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70974495" w:rsidR="005C1B6A" w:rsidRPr="00A706AA" w:rsidRDefault="00816223" w:rsidP="005C1B6A">
      <w:pPr>
        <w:pStyle w:val="3GPPHeader"/>
        <w:spacing w:after="60"/>
        <w:rPr>
          <w:sz w:val="32"/>
          <w:szCs w:val="32"/>
        </w:rPr>
      </w:pPr>
      <w:r w:rsidRPr="00A706AA">
        <w:t>3GPP TSG-RAN WG4 Meeting #11</w:t>
      </w:r>
      <w:r w:rsidR="000F352A" w:rsidRPr="00A706AA">
        <w:t>6</w:t>
      </w:r>
      <w:r w:rsidR="00840A86">
        <w:t>bis</w:t>
      </w:r>
      <w:r w:rsidR="005C1B6A" w:rsidRPr="00A706AA">
        <w:tab/>
      </w:r>
      <w:r w:rsidR="00C21D62" w:rsidRPr="00A706AA">
        <w:t>R4-2</w:t>
      </w:r>
      <w:r w:rsidR="002709E2" w:rsidRPr="00A706AA">
        <w:t>5</w:t>
      </w:r>
      <w:r w:rsidR="00F2299A">
        <w:t>1</w:t>
      </w:r>
      <w:r w:rsidR="00FD53DE">
        <w:t>3979</w:t>
      </w:r>
    </w:p>
    <w:p w14:paraId="04C4D99E" w14:textId="39C127AD" w:rsidR="005C1B6A" w:rsidRPr="00A706AA" w:rsidRDefault="00840A86" w:rsidP="005C1B6A">
      <w:pPr>
        <w:pStyle w:val="3GPPHeader"/>
      </w:pPr>
      <w:bookmarkStart w:id="0" w:name="OLE_LINK3"/>
      <w:bookmarkStart w:id="1" w:name="OLE_LINK4"/>
      <w:r>
        <w:t>Prague</w:t>
      </w:r>
      <w:r w:rsidR="005C1B6A" w:rsidRPr="00A706AA">
        <w:t xml:space="preserve">, </w:t>
      </w:r>
      <w:r>
        <w:t>Czech Republic</w:t>
      </w:r>
      <w:r w:rsidR="003B4DA8" w:rsidRPr="00A706AA">
        <w:t>,</w:t>
      </w:r>
      <w:r w:rsidR="005C1B6A" w:rsidRPr="00A706AA">
        <w:t xml:space="preserve"> </w:t>
      </w:r>
      <w:r>
        <w:t>13</w:t>
      </w:r>
      <w:r w:rsidR="00DA2914" w:rsidRPr="00A706AA">
        <w:t xml:space="preserve"> </w:t>
      </w:r>
      <w:r>
        <w:t>October</w:t>
      </w:r>
      <w:r w:rsidR="00B6319A" w:rsidRPr="00A706AA">
        <w:t xml:space="preserve"> </w:t>
      </w:r>
      <w:r w:rsidR="005C1B6A" w:rsidRPr="00A706AA">
        <w:t>–</w:t>
      </w:r>
      <w:r w:rsidR="008319EF" w:rsidRPr="00A706AA">
        <w:t xml:space="preserve"> </w:t>
      </w:r>
      <w:r>
        <w:t>17</w:t>
      </w:r>
      <w:r w:rsidR="005C1B6A" w:rsidRPr="00A706AA">
        <w:t xml:space="preserve"> </w:t>
      </w:r>
      <w:r>
        <w:t>October</w:t>
      </w:r>
      <w:r w:rsidR="005C1B6A" w:rsidRPr="00A706AA">
        <w:t xml:space="preserve"> 202</w:t>
      </w:r>
      <w:r w:rsidR="00F040A1" w:rsidRPr="00A706AA">
        <w:t>5</w:t>
      </w:r>
    </w:p>
    <w:bookmarkEnd w:id="0"/>
    <w:bookmarkEnd w:id="1"/>
    <w:p w14:paraId="65F55581" w14:textId="77777777" w:rsidR="008A22CF" w:rsidRPr="00A706AA" w:rsidRDefault="008A22CF" w:rsidP="008A22CF">
      <w:pPr>
        <w:pStyle w:val="3GPPHeader"/>
      </w:pPr>
    </w:p>
    <w:p w14:paraId="0FDE225D" w14:textId="50A8DA3F" w:rsidR="008A22CF" w:rsidRPr="00A706AA" w:rsidRDefault="008A22CF" w:rsidP="008A22CF">
      <w:pPr>
        <w:pStyle w:val="3GPPHeader"/>
      </w:pPr>
      <w:r w:rsidRPr="00A706AA">
        <w:t>Agenda Item:</w:t>
      </w:r>
      <w:r w:rsidRPr="00A706AA">
        <w:tab/>
      </w:r>
      <w:r w:rsidR="00200D1D">
        <w:t>6.16.4</w:t>
      </w:r>
    </w:p>
    <w:p w14:paraId="57D8FDDC" w14:textId="2DADD43C" w:rsidR="008A22CF" w:rsidRPr="00A706AA" w:rsidRDefault="008A22CF" w:rsidP="008A22CF">
      <w:pPr>
        <w:pStyle w:val="3GPPHeader"/>
      </w:pPr>
      <w:r w:rsidRPr="00A706AA">
        <w:t>Source:</w:t>
      </w:r>
      <w:r w:rsidRPr="00A706AA">
        <w:tab/>
        <w:t>Ericsson</w:t>
      </w:r>
    </w:p>
    <w:p w14:paraId="3A8FC3FA" w14:textId="7D7F1B4F" w:rsidR="008A22CF" w:rsidRPr="00A706AA" w:rsidRDefault="008A22CF" w:rsidP="00DF5A49">
      <w:pPr>
        <w:pStyle w:val="3GPPHeader"/>
        <w:ind w:left="1701" w:hanging="1701"/>
      </w:pPr>
      <w:r w:rsidRPr="00A706AA">
        <w:t>Title:</w:t>
      </w:r>
      <w:r w:rsidRPr="00A706AA">
        <w:tab/>
      </w:r>
      <w:r w:rsidR="002E204E" w:rsidRPr="00A706AA">
        <w:t>UE d</w:t>
      </w:r>
      <w:r w:rsidR="00526EED" w:rsidRPr="00A706AA">
        <w:t>emodulation requirements for LP-WUS</w:t>
      </w:r>
      <w:r w:rsidR="00B30D00" w:rsidRPr="00A706AA">
        <w:t>/WUR</w:t>
      </w:r>
    </w:p>
    <w:p w14:paraId="385E2C9B" w14:textId="6597DCCF" w:rsidR="008A22CF" w:rsidRPr="00A706AA" w:rsidRDefault="008A22CF" w:rsidP="008A22CF">
      <w:pPr>
        <w:pStyle w:val="3GPPHeader"/>
      </w:pPr>
      <w:r w:rsidRPr="00A706AA">
        <w:t>Document for:</w:t>
      </w:r>
      <w:r w:rsidRPr="00A706AA">
        <w:tab/>
      </w:r>
      <w:r w:rsidR="00BC0BED" w:rsidRPr="00A706AA">
        <w:t>Discussion</w:t>
      </w:r>
    </w:p>
    <w:p w14:paraId="759CD159" w14:textId="2FACC875" w:rsidR="00891395" w:rsidRPr="00A706AA" w:rsidRDefault="00891395" w:rsidP="00891395">
      <w:pPr>
        <w:pStyle w:val="Heading1"/>
        <w:rPr>
          <w:lang w:val="en-US"/>
        </w:rPr>
      </w:pPr>
      <w:r w:rsidRPr="00A706AA">
        <w:rPr>
          <w:lang w:val="en-US"/>
        </w:rPr>
        <w:t>1</w:t>
      </w:r>
      <w:r w:rsidR="009B01F8" w:rsidRPr="00A706AA">
        <w:rPr>
          <w:lang w:val="en-US"/>
        </w:rPr>
        <w:tab/>
      </w:r>
      <w:r w:rsidR="00A94312" w:rsidRPr="00A706AA">
        <w:rPr>
          <w:lang w:val="en-US"/>
        </w:rPr>
        <w:t>Introduction</w:t>
      </w:r>
    </w:p>
    <w:p w14:paraId="7AA79941" w14:textId="110E4117" w:rsidR="007114E6" w:rsidRPr="00A706AA" w:rsidRDefault="008A1D2A" w:rsidP="004B7156">
      <w:r w:rsidRPr="00A706AA">
        <w:t>RAN4#116 agreed with the way forward on LP-WUS demodulation requirements</w:t>
      </w:r>
      <w:r w:rsidR="004B7156" w:rsidRPr="00A706AA">
        <w:t xml:space="preserve"> </w:t>
      </w:r>
      <w:r w:rsidR="004B7156" w:rsidRPr="00A706AA">
        <w:fldChar w:fldCharType="begin"/>
      </w:r>
      <w:r w:rsidR="004B7156" w:rsidRPr="00A706AA">
        <w:instrText xml:space="preserve"> REF _Ref196409279 \r \h </w:instrText>
      </w:r>
      <w:r w:rsidR="004B7156" w:rsidRPr="00A706AA">
        <w:fldChar w:fldCharType="separate"/>
      </w:r>
      <w:r w:rsidR="00BD507E">
        <w:t>[1]</w:t>
      </w:r>
      <w:r w:rsidR="004B7156" w:rsidRPr="00A706AA">
        <w:fldChar w:fldCharType="end"/>
      </w:r>
      <w:r w:rsidR="00ED07A9" w:rsidRPr="00A706AA">
        <w:t xml:space="preserve">. </w:t>
      </w:r>
      <w:r w:rsidR="008A0E64" w:rsidRPr="00A706AA">
        <w:t xml:space="preserve">This contribution </w:t>
      </w:r>
      <w:r w:rsidRPr="00A706AA">
        <w:t xml:space="preserve">discusses the open issues </w:t>
      </w:r>
      <w:r w:rsidR="008A0E64" w:rsidRPr="00A706AA">
        <w:t xml:space="preserve">on the </w:t>
      </w:r>
      <w:r w:rsidR="00FD04C3" w:rsidRPr="00A706AA">
        <w:t>UE</w:t>
      </w:r>
      <w:r w:rsidR="004B7156" w:rsidRPr="00A706AA">
        <w:t xml:space="preserve"> </w:t>
      </w:r>
      <w:r w:rsidR="008A0E64" w:rsidRPr="00A706AA">
        <w:t xml:space="preserve">demodulation requirements for </w:t>
      </w:r>
      <w:r w:rsidR="00FD04C3" w:rsidRPr="00A706AA">
        <w:t>LP-WUS/WUR.</w:t>
      </w:r>
    </w:p>
    <w:p w14:paraId="66E724E5" w14:textId="7BE0E71A" w:rsidR="007B6015" w:rsidRPr="00A23A12" w:rsidRDefault="00834991" w:rsidP="007B6015">
      <w:pPr>
        <w:pStyle w:val="Heading1"/>
        <w:rPr>
          <w:lang w:val="en-US"/>
        </w:rPr>
      </w:pPr>
      <w:r w:rsidRPr="00A23A12">
        <w:rPr>
          <w:lang w:val="en-US"/>
        </w:rPr>
        <w:t>2</w:t>
      </w:r>
      <w:r w:rsidR="00786A0D" w:rsidRPr="00A23A12">
        <w:rPr>
          <w:lang w:val="en-US"/>
        </w:rPr>
        <w:tab/>
      </w:r>
      <w:r w:rsidRPr="00A23A12">
        <w:rPr>
          <w:lang w:val="en-US"/>
        </w:rPr>
        <w:t>Discussion</w:t>
      </w:r>
    </w:p>
    <w:p w14:paraId="0464AE4E" w14:textId="4294A948" w:rsidR="00A56893" w:rsidRPr="00A23A12" w:rsidRDefault="00A56893" w:rsidP="00A56893">
      <w:pPr>
        <w:pStyle w:val="Heading2"/>
        <w:rPr>
          <w:lang w:val="en-US"/>
        </w:rPr>
      </w:pPr>
      <w:r w:rsidRPr="00A23A12">
        <w:rPr>
          <w:lang w:val="en-US"/>
        </w:rPr>
        <w:t>2.1</w:t>
      </w:r>
      <w:r w:rsidRPr="00A23A12">
        <w:rPr>
          <w:lang w:val="en-US"/>
        </w:rPr>
        <w:tab/>
      </w:r>
      <w:r w:rsidR="004E77F7" w:rsidRPr="00A23A12">
        <w:rPr>
          <w:lang w:val="en-US"/>
        </w:rPr>
        <w:t>Scope of requirements</w:t>
      </w:r>
    </w:p>
    <w:p w14:paraId="1A84126F" w14:textId="4927E4A0" w:rsidR="00A56893" w:rsidRPr="00A23A12" w:rsidRDefault="00A56893" w:rsidP="00A56893">
      <w:pPr>
        <w:rPr>
          <w:u w:val="single"/>
        </w:rPr>
      </w:pPr>
      <w:r w:rsidRPr="00A23A12">
        <w:rPr>
          <w:u w:val="single"/>
        </w:rPr>
        <w:t>False alarm rate (FAR)</w:t>
      </w:r>
      <w:r w:rsidR="00B727F4" w:rsidRPr="00A23A12">
        <w:rPr>
          <w:u w:val="single"/>
        </w:rPr>
        <w:t xml:space="preserve"> for wake-up signal reception</w:t>
      </w:r>
    </w:p>
    <w:p w14:paraId="7A89AD02" w14:textId="43582A1D" w:rsidR="00B727F4" w:rsidRPr="00A23A12" w:rsidRDefault="00CC10AA" w:rsidP="00A56893">
      <w:r w:rsidRPr="00A23A12">
        <w:t xml:space="preserve">RAN4 agreed </w:t>
      </w:r>
      <w:r w:rsidR="00191918" w:rsidRPr="00A23A12">
        <w:t>to specify the wake-up signal reception performance requirements</w:t>
      </w:r>
      <w:r w:rsidR="00412A8F" w:rsidRPr="00A23A12">
        <w:t>, where RAN4</w:t>
      </w:r>
      <w:r w:rsidR="00191918" w:rsidRPr="00A23A12">
        <w:t xml:space="preserve"> </w:t>
      </w:r>
      <w:r w:rsidR="003E06C1">
        <w:t>has agreed to use</w:t>
      </w:r>
      <w:r w:rsidR="00D63510" w:rsidRPr="00A23A12">
        <w:t xml:space="preserve"> </w:t>
      </w:r>
      <w:r w:rsidR="00191918" w:rsidRPr="00A23A12">
        <w:t xml:space="preserve">missed detection rate (MDR) as a test metric. </w:t>
      </w:r>
      <w:r w:rsidR="008E3FA7" w:rsidRPr="00A23A12">
        <w:t>RAN4 also discussed whether to use false alarm rate (FAR) as a</w:t>
      </w:r>
      <w:r w:rsidR="00364A31" w:rsidRPr="00A23A12">
        <w:t>n</w:t>
      </w:r>
      <w:r w:rsidR="008E3FA7" w:rsidRPr="00A23A12">
        <w:t xml:space="preserve"> additional test metric.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6893" w:rsidRPr="00A23A12" w14:paraId="1DF6B263" w14:textId="77777777" w:rsidTr="00924B7F">
        <w:tc>
          <w:tcPr>
            <w:tcW w:w="9629" w:type="dxa"/>
          </w:tcPr>
          <w:p w14:paraId="2F9DE876" w14:textId="77777777" w:rsidR="00A23A12" w:rsidRPr="00A23A12" w:rsidRDefault="00A23A12" w:rsidP="00A23A12">
            <w:pPr>
              <w:rPr>
                <w:b/>
                <w:u w:val="single"/>
                <w:lang w:eastAsia="ko-KR"/>
              </w:rPr>
            </w:pPr>
            <w:r w:rsidRPr="00A23A12">
              <w:rPr>
                <w:b/>
                <w:u w:val="single"/>
                <w:lang w:eastAsia="ko-KR"/>
              </w:rPr>
              <w:t>Issue 2-1-2: Whether to introduce FAR test</w:t>
            </w:r>
          </w:p>
          <w:p w14:paraId="57EBCEBF" w14:textId="77777777" w:rsidR="00A23A12" w:rsidRPr="00A23A12" w:rsidRDefault="00A23A12" w:rsidP="00A23A12">
            <w:pPr>
              <w:rPr>
                <w:bCs/>
                <w:lang w:eastAsia="ko-KR"/>
              </w:rPr>
            </w:pPr>
            <w:r w:rsidRPr="00A23A12">
              <w:rPr>
                <w:bCs/>
                <w:lang w:eastAsia="ko-KR"/>
              </w:rPr>
              <w:t>Proposals</w:t>
            </w:r>
          </w:p>
          <w:p w14:paraId="0C6768D1" w14:textId="77777777" w:rsidR="00A23A12" w:rsidRPr="00A23A12" w:rsidRDefault="00A23A12" w:rsidP="00A23A12">
            <w:pPr>
              <w:pStyle w:val="ListParagraph"/>
              <w:numPr>
                <w:ilvl w:val="0"/>
                <w:numId w:val="34"/>
              </w:numPr>
              <w:rPr>
                <w:bCs/>
                <w:lang w:eastAsia="ko-KR"/>
              </w:rPr>
            </w:pPr>
            <w:r w:rsidRPr="00A23A12">
              <w:rPr>
                <w:bCs/>
                <w:lang w:eastAsia="ko-KR"/>
              </w:rPr>
              <w:t>Option 1: Yes</w:t>
            </w:r>
          </w:p>
          <w:p w14:paraId="762CD99D" w14:textId="77777777" w:rsidR="00A23A12" w:rsidRPr="00A23A12" w:rsidRDefault="00A23A12" w:rsidP="00A23A12">
            <w:pPr>
              <w:pStyle w:val="ListParagraph"/>
              <w:numPr>
                <w:ilvl w:val="0"/>
                <w:numId w:val="34"/>
              </w:numPr>
              <w:rPr>
                <w:bCs/>
                <w:lang w:eastAsia="ko-KR"/>
              </w:rPr>
            </w:pPr>
            <w:r w:rsidRPr="00A23A12">
              <w:rPr>
                <w:bCs/>
                <w:lang w:eastAsia="ko-KR"/>
              </w:rPr>
              <w:t>Option 2: No</w:t>
            </w:r>
          </w:p>
          <w:p w14:paraId="31A54503" w14:textId="77777777" w:rsidR="00A23A12" w:rsidRPr="00A23A12" w:rsidRDefault="00A23A12" w:rsidP="00A23A12">
            <w:pPr>
              <w:rPr>
                <w:b/>
                <w:u w:val="single"/>
                <w:lang w:eastAsia="ko-KR"/>
              </w:rPr>
            </w:pPr>
            <w:r w:rsidRPr="00A23A12">
              <w:rPr>
                <w:b/>
                <w:u w:val="single"/>
                <w:lang w:eastAsia="ko-KR"/>
              </w:rPr>
              <w:t>Issue 2-1-3: Test metric for FAR test (if introduced)</w:t>
            </w:r>
          </w:p>
          <w:p w14:paraId="2C554A00" w14:textId="77777777" w:rsidR="00A23A12" w:rsidRPr="00A23A12" w:rsidRDefault="00A23A12" w:rsidP="00A23A12">
            <w:pPr>
              <w:rPr>
                <w:bCs/>
                <w:lang w:eastAsia="ko-KR"/>
              </w:rPr>
            </w:pPr>
            <w:r w:rsidRPr="00A23A12">
              <w:rPr>
                <w:bCs/>
                <w:lang w:eastAsia="ko-KR"/>
              </w:rPr>
              <w:t>Proposals</w:t>
            </w:r>
          </w:p>
          <w:p w14:paraId="5F04A788" w14:textId="77777777" w:rsidR="00A23A12" w:rsidRPr="00A23A12" w:rsidRDefault="00A23A12" w:rsidP="00A23A12">
            <w:pPr>
              <w:pStyle w:val="ListParagraph"/>
              <w:numPr>
                <w:ilvl w:val="0"/>
                <w:numId w:val="35"/>
              </w:numPr>
              <w:rPr>
                <w:bCs/>
                <w:lang w:eastAsia="ko-KR"/>
              </w:rPr>
            </w:pPr>
            <w:r w:rsidRPr="00A23A12">
              <w:rPr>
                <w:bCs/>
                <w:lang w:eastAsia="ko-KR"/>
              </w:rPr>
              <w:t>Option 1: 1% FAR</w:t>
            </w:r>
          </w:p>
          <w:p w14:paraId="5FCB8694" w14:textId="1BD9691B" w:rsidR="00A56893" w:rsidRPr="00A23A12" w:rsidRDefault="00A23A12" w:rsidP="00A23A12">
            <w:pPr>
              <w:pStyle w:val="ListParagraph"/>
              <w:numPr>
                <w:ilvl w:val="0"/>
                <w:numId w:val="35"/>
              </w:numPr>
              <w:rPr>
                <w:bCs/>
                <w:lang w:eastAsia="ko-KR"/>
              </w:rPr>
            </w:pPr>
            <w:r w:rsidRPr="00A23A12">
              <w:rPr>
                <w:bCs/>
                <w:lang w:eastAsia="ko-KR"/>
              </w:rPr>
              <w:t>Option 2: 0.1% FAR</w:t>
            </w:r>
          </w:p>
        </w:tc>
      </w:tr>
    </w:tbl>
    <w:p w14:paraId="1C26328B" w14:textId="77777777" w:rsidR="00A56893" w:rsidRPr="00A23A12" w:rsidRDefault="00A56893" w:rsidP="00A56893"/>
    <w:p w14:paraId="60D71F8D" w14:textId="0F5CA14C" w:rsidR="00364A31" w:rsidRPr="00A23A12" w:rsidRDefault="003C23F1" w:rsidP="00A56893">
      <w:r w:rsidRPr="00A23A12">
        <w:t>F</w:t>
      </w:r>
      <w:r w:rsidR="00364A31" w:rsidRPr="00A23A12">
        <w:t xml:space="preserve">alse alarm </w:t>
      </w:r>
      <w:r w:rsidRPr="00A23A12">
        <w:t xml:space="preserve">is </w:t>
      </w:r>
      <w:r w:rsidR="00F606B0" w:rsidRPr="00A23A12">
        <w:t xml:space="preserve">the </w:t>
      </w:r>
      <w:r w:rsidR="003F3190" w:rsidRPr="00A23A12">
        <w:t>case where</w:t>
      </w:r>
      <w:r w:rsidR="00F606B0" w:rsidRPr="00A23A12">
        <w:t xml:space="preserve"> the receiver incorrectly detect</w:t>
      </w:r>
      <w:r w:rsidR="003F3190" w:rsidRPr="00A23A12">
        <w:t>s</w:t>
      </w:r>
      <w:r w:rsidR="00F606B0" w:rsidRPr="00A23A12">
        <w:t xml:space="preserve"> a signal when nothing is transmitted. </w:t>
      </w:r>
      <w:r w:rsidR="003F3190" w:rsidRPr="00A23A12">
        <w:t>Hig</w:t>
      </w:r>
      <w:r w:rsidR="00FB67DD" w:rsidRPr="00A23A12">
        <w:t>her false alarm rate (FAR)</w:t>
      </w:r>
      <w:r w:rsidR="007354F9" w:rsidRPr="00A23A12">
        <w:t xml:space="preserve"> of </w:t>
      </w:r>
      <w:r w:rsidR="0011316F">
        <w:t xml:space="preserve">the </w:t>
      </w:r>
      <w:r w:rsidR="007354F9" w:rsidRPr="00A23A12">
        <w:t xml:space="preserve">wake-up signals wakes up the main receiver (MR) unnecessarily and results in </w:t>
      </w:r>
      <w:r w:rsidR="007F45F7">
        <w:t>increasing</w:t>
      </w:r>
      <w:r w:rsidR="007354F9" w:rsidRPr="00A23A12">
        <w:t xml:space="preserve"> </w:t>
      </w:r>
      <w:r w:rsidR="00253FA0">
        <w:t xml:space="preserve">the </w:t>
      </w:r>
      <w:r w:rsidR="007F45F7">
        <w:t>UE</w:t>
      </w:r>
      <w:r w:rsidR="000C2EC3">
        <w:t xml:space="preserve"> </w:t>
      </w:r>
      <w:r w:rsidR="007F45F7">
        <w:t>power co</w:t>
      </w:r>
      <w:r w:rsidR="000C2EC3">
        <w:t>n</w:t>
      </w:r>
      <w:r w:rsidR="007F45F7">
        <w:t>su</w:t>
      </w:r>
      <w:r w:rsidR="000C2EC3">
        <w:t>m</w:t>
      </w:r>
      <w:r w:rsidR="007F45F7">
        <w:t>ption</w:t>
      </w:r>
      <w:r w:rsidR="007354F9" w:rsidRPr="00A23A12">
        <w:t>.</w:t>
      </w:r>
    </w:p>
    <w:p w14:paraId="0D07C1BC" w14:textId="3253C6DF" w:rsidR="000C56AA" w:rsidRPr="00A23A12" w:rsidRDefault="008F0CAF" w:rsidP="00A56893">
      <w:r w:rsidRPr="00A23A12">
        <w:t xml:space="preserve">RAN4 </w:t>
      </w:r>
      <w:r w:rsidR="005A45AA" w:rsidRPr="00A23A12">
        <w:t>has</w:t>
      </w:r>
      <w:r w:rsidRPr="00A23A12">
        <w:t xml:space="preserve"> the FAR requirements for </w:t>
      </w:r>
      <w:r w:rsidR="00091EC6" w:rsidRPr="00A23A12">
        <w:t>PUCCH and PRACH, where it is called ‘DTX to ACK probability requirements’ and ‘</w:t>
      </w:r>
      <w:r w:rsidR="00964D1B" w:rsidRPr="00A23A12">
        <w:t>PRACH false alarm probability</w:t>
      </w:r>
      <w:r w:rsidR="00091EC6" w:rsidRPr="00A23A12">
        <w:t xml:space="preserve">’, respectively. </w:t>
      </w:r>
      <w:r w:rsidR="005B2FCB" w:rsidRPr="00A23A12">
        <w:t>According to TS 38.10</w:t>
      </w:r>
      <w:r w:rsidR="00D72EB8" w:rsidRPr="00A23A12">
        <w:t>4</w:t>
      </w:r>
      <w:r w:rsidR="005B2FCB" w:rsidRPr="00A23A12">
        <w:t xml:space="preserve">, </w:t>
      </w:r>
      <w:r w:rsidR="001D0D13" w:rsidRPr="00A23A12">
        <w:t>the false alarm rates shall not exceed 1% and 0.1% for PUCCH and PRACH, respectively.</w:t>
      </w:r>
      <w:r w:rsidR="00F10CA6" w:rsidRPr="00A23A12">
        <w:t xml:space="preserve"> </w:t>
      </w:r>
      <w:r w:rsidR="005A45AA" w:rsidRPr="00A23A12">
        <w:t>I</w:t>
      </w:r>
      <w:r w:rsidR="00C732E0" w:rsidRPr="00A23A12">
        <w:t xml:space="preserve">t is important to </w:t>
      </w:r>
      <w:r w:rsidR="005A45AA" w:rsidRPr="00A23A12">
        <w:t>ensure minimizing</w:t>
      </w:r>
      <w:r w:rsidR="00C732E0" w:rsidRPr="00A23A12">
        <w:t xml:space="preserve"> </w:t>
      </w:r>
      <w:r w:rsidR="00C732E0" w:rsidRPr="00A23A12">
        <w:lastRenderedPageBreak/>
        <w:t>the false alarm rates of PUCCH and PRACH, otherwise gNB may allocate unnecessary DL resources</w:t>
      </w:r>
      <w:r w:rsidR="000A23CC" w:rsidRPr="00A23A12">
        <w:t xml:space="preserve">, e.g., </w:t>
      </w:r>
      <w:r w:rsidR="00CD23F3" w:rsidRPr="00A23A12">
        <w:t>random access response.</w:t>
      </w:r>
    </w:p>
    <w:p w14:paraId="4E51FB4E" w14:textId="4226C30F" w:rsidR="00AE7FDE" w:rsidRPr="00A23A12" w:rsidRDefault="007F45F7" w:rsidP="00A56893">
      <w:r>
        <w:t>A</w:t>
      </w:r>
      <w:r w:rsidR="00C46234" w:rsidRPr="00A23A12">
        <w:t xml:space="preserve">lthough the false alarm </w:t>
      </w:r>
      <w:r w:rsidR="0098363C" w:rsidRPr="00A23A12">
        <w:t>of</w:t>
      </w:r>
      <w:r w:rsidR="00C46234" w:rsidRPr="00A23A12">
        <w:t xml:space="preserve"> DL wake-up signal</w:t>
      </w:r>
      <w:r w:rsidR="00CE4627" w:rsidRPr="00A23A12">
        <w:t xml:space="preserve"> reception </w:t>
      </w:r>
      <w:r w:rsidR="00E90E57" w:rsidRPr="00A23A12">
        <w:t xml:space="preserve">could </w:t>
      </w:r>
      <w:r w:rsidR="008551A6" w:rsidRPr="00A23A12">
        <w:t xml:space="preserve">increase </w:t>
      </w:r>
      <w:r w:rsidR="00221CAD" w:rsidRPr="00A23A12">
        <w:t>the</w:t>
      </w:r>
      <w:r w:rsidR="008551A6" w:rsidRPr="00A23A12">
        <w:t xml:space="preserve"> UE power consumption, it does not </w:t>
      </w:r>
      <w:r w:rsidR="00D4054B" w:rsidRPr="00A23A12">
        <w:t xml:space="preserve">increase </w:t>
      </w:r>
      <w:r w:rsidR="0034030A" w:rsidRPr="00A23A12">
        <w:t xml:space="preserve">the </w:t>
      </w:r>
      <w:r w:rsidR="00D4054B" w:rsidRPr="00A23A12">
        <w:t xml:space="preserve">UL interference. </w:t>
      </w:r>
      <w:r w:rsidR="0098363C" w:rsidRPr="00A23A12">
        <w:t>We think it</w:t>
      </w:r>
      <w:r w:rsidR="00AE7FDE" w:rsidRPr="00A23A12">
        <w:t xml:space="preserve"> is </w:t>
      </w:r>
      <w:r w:rsidR="008F0C22" w:rsidRPr="00A23A12">
        <w:t>sufficient to define missed detection rate requirements for wake-up si</w:t>
      </w:r>
      <w:r w:rsidR="002C5C75" w:rsidRPr="00A23A12">
        <w:t>gnals</w:t>
      </w:r>
      <w:r w:rsidR="00391302">
        <w:t xml:space="preserve">, because </w:t>
      </w:r>
      <w:r w:rsidR="00391302" w:rsidRPr="00A23A12">
        <w:t>it does not affect the network performance.</w:t>
      </w:r>
    </w:p>
    <w:p w14:paraId="5ED3C771" w14:textId="414E4613" w:rsidR="00332530" w:rsidRPr="00A23A12" w:rsidRDefault="00453BAF" w:rsidP="00391302">
      <w:pPr>
        <w:pStyle w:val="Caption"/>
      </w:pPr>
      <w:bookmarkStart w:id="2" w:name="_Toc210415659"/>
      <w:r w:rsidRPr="00A23A12">
        <w:t xml:space="preserve">Proposal </w:t>
      </w:r>
      <w:r w:rsidRPr="00A23A12">
        <w:fldChar w:fldCharType="begin"/>
      </w:r>
      <w:r w:rsidRPr="00A23A12">
        <w:instrText xml:space="preserve"> SEQ Proposal \* ARABIC </w:instrText>
      </w:r>
      <w:r w:rsidRPr="00A23A12">
        <w:fldChar w:fldCharType="separate"/>
      </w:r>
      <w:r w:rsidR="00BD507E">
        <w:rPr>
          <w:noProof/>
        </w:rPr>
        <w:t>1</w:t>
      </w:r>
      <w:r w:rsidRPr="00A23A12">
        <w:fldChar w:fldCharType="end"/>
      </w:r>
      <w:r w:rsidRPr="00A23A12">
        <w:t xml:space="preserve">: </w:t>
      </w:r>
      <w:r w:rsidR="00391302" w:rsidRPr="00A23A12">
        <w:t xml:space="preserve">RAN4 does </w:t>
      </w:r>
      <w:r w:rsidR="00391302">
        <w:t xml:space="preserve">not </w:t>
      </w:r>
      <w:r w:rsidR="00391302" w:rsidRPr="00A23A12">
        <w:t>specify the Wake-up signal demodulation requirements with false alarm rate (FAR).</w:t>
      </w:r>
      <w:bookmarkEnd w:id="2"/>
    </w:p>
    <w:p w14:paraId="325A51EB" w14:textId="3C4849E3" w:rsidR="00A56893" w:rsidRPr="00E1775F" w:rsidRDefault="00A56893" w:rsidP="00A56893">
      <w:pPr>
        <w:pStyle w:val="Heading2"/>
        <w:rPr>
          <w:lang w:val="en-US"/>
        </w:rPr>
      </w:pPr>
      <w:r w:rsidRPr="00E1775F">
        <w:rPr>
          <w:lang w:val="en-US"/>
        </w:rPr>
        <w:t>2.2</w:t>
      </w:r>
      <w:r w:rsidRPr="00E1775F">
        <w:rPr>
          <w:lang w:val="en-US"/>
        </w:rPr>
        <w:tab/>
        <w:t>Test parameters</w:t>
      </w:r>
    </w:p>
    <w:p w14:paraId="43B4731E" w14:textId="113AA02F" w:rsidR="00E1775F" w:rsidRPr="00E1775F" w:rsidRDefault="00093081" w:rsidP="00E1775F">
      <w:r w:rsidRPr="00E1775F">
        <w:t xml:space="preserve">RAN4 agreed to define the wake-up signal missed detection requirements, </w:t>
      </w:r>
      <w:r w:rsidR="00C6609D" w:rsidRPr="00E1775F">
        <w:t>but RAN4 has not decided the detailed test parameters.</w:t>
      </w:r>
      <w:r w:rsidR="00E1775F">
        <w:t xml:space="preserve"> </w:t>
      </w:r>
      <w:r w:rsidR="00E1775F" w:rsidRPr="00E1775F">
        <w:fldChar w:fldCharType="begin"/>
      </w:r>
      <w:r w:rsidR="00E1775F" w:rsidRPr="00E1775F">
        <w:instrText xml:space="preserve"> REF _Ref204264561 \h  \* MERGEFORMAT </w:instrText>
      </w:r>
      <w:r w:rsidR="00E1775F" w:rsidRPr="00E1775F">
        <w:fldChar w:fldCharType="separate"/>
      </w:r>
      <w:r w:rsidR="00BD507E" w:rsidRPr="00E1775F">
        <w:t xml:space="preserve">Table </w:t>
      </w:r>
      <w:r w:rsidR="00BD507E">
        <w:rPr>
          <w:noProof/>
        </w:rPr>
        <w:t>1</w:t>
      </w:r>
      <w:r w:rsidR="00E1775F" w:rsidRPr="00E1775F">
        <w:fldChar w:fldCharType="end"/>
      </w:r>
      <w:r w:rsidR="00E1775F" w:rsidRPr="00E1775F">
        <w:t xml:space="preserve"> summarizes </w:t>
      </w:r>
      <w:r w:rsidR="00E1775F">
        <w:t xml:space="preserve">the current parameter options </w:t>
      </w:r>
      <w:r w:rsidR="00E1775F" w:rsidRPr="00E1775F">
        <w:t>for the wake-up signal reception requirements.</w:t>
      </w:r>
    </w:p>
    <w:p w14:paraId="22A65F91" w14:textId="42CD5D17" w:rsidR="00E1775F" w:rsidRDefault="00E1775F" w:rsidP="00E1775F">
      <w:bookmarkStart w:id="3" w:name="_Ref204264561"/>
      <w:r w:rsidRPr="00E1775F">
        <w:t xml:space="preserve">Table </w:t>
      </w:r>
      <w:r w:rsidRPr="00E1775F">
        <w:fldChar w:fldCharType="begin"/>
      </w:r>
      <w:r w:rsidRPr="00E1775F">
        <w:instrText xml:space="preserve"> SEQ Table \* ARABIC </w:instrText>
      </w:r>
      <w:r w:rsidRPr="00E1775F">
        <w:fldChar w:fldCharType="separate"/>
      </w:r>
      <w:r w:rsidR="00BD507E">
        <w:rPr>
          <w:noProof/>
        </w:rPr>
        <w:t>1</w:t>
      </w:r>
      <w:r w:rsidRPr="00E1775F">
        <w:fldChar w:fldCharType="end"/>
      </w:r>
      <w:bookmarkEnd w:id="3"/>
      <w:r w:rsidRPr="00E1775F">
        <w:tab/>
      </w:r>
      <w:r>
        <w:t>S</w:t>
      </w:r>
      <w:r w:rsidRPr="00E1775F">
        <w:t>imulation assumption for the wake-up signal reception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1775F" w14:paraId="146ED94C" w14:textId="77777777" w:rsidTr="004B3D87">
        <w:tc>
          <w:tcPr>
            <w:tcW w:w="3116" w:type="dxa"/>
          </w:tcPr>
          <w:p w14:paraId="6C30A417" w14:textId="77777777" w:rsidR="00E1775F" w:rsidRDefault="00E1775F" w:rsidP="00E1775F">
            <w:pPr>
              <w:pStyle w:val="TAH"/>
            </w:pPr>
            <w:r>
              <w:t>Parameters</w:t>
            </w:r>
          </w:p>
        </w:tc>
        <w:tc>
          <w:tcPr>
            <w:tcW w:w="3117" w:type="dxa"/>
          </w:tcPr>
          <w:p w14:paraId="2113F121" w14:textId="77777777" w:rsidR="00E1775F" w:rsidRDefault="00E1775F" w:rsidP="00E1775F">
            <w:pPr>
              <w:pStyle w:val="TAH"/>
            </w:pPr>
            <w:proofErr w:type="spellStart"/>
            <w:r>
              <w:t>M</w:t>
            </w:r>
            <w:r w:rsidRPr="00C51ACF">
              <w:rPr>
                <w:vertAlign w:val="subscript"/>
              </w:rPr>
              <w:t>wus</w:t>
            </w:r>
            <w:proofErr w:type="spellEnd"/>
            <w:r>
              <w:t>=1</w:t>
            </w:r>
          </w:p>
        </w:tc>
        <w:tc>
          <w:tcPr>
            <w:tcW w:w="3117" w:type="dxa"/>
          </w:tcPr>
          <w:p w14:paraId="151652B0" w14:textId="77777777" w:rsidR="00E1775F" w:rsidRDefault="00E1775F" w:rsidP="00E1775F">
            <w:pPr>
              <w:pStyle w:val="TAH"/>
            </w:pPr>
            <w:proofErr w:type="spellStart"/>
            <w:r>
              <w:t>M</w:t>
            </w:r>
            <w:r w:rsidRPr="00C51ACF">
              <w:rPr>
                <w:vertAlign w:val="subscript"/>
              </w:rPr>
              <w:t>wus</w:t>
            </w:r>
            <w:proofErr w:type="spellEnd"/>
            <w:r>
              <w:t>=4</w:t>
            </w:r>
          </w:p>
        </w:tc>
      </w:tr>
      <w:tr w:rsidR="00E1775F" w14:paraId="4FA432AF" w14:textId="77777777" w:rsidTr="004B3D87">
        <w:tc>
          <w:tcPr>
            <w:tcW w:w="3116" w:type="dxa"/>
          </w:tcPr>
          <w:p w14:paraId="7B92E44A" w14:textId="77777777" w:rsidR="00E1775F" w:rsidRDefault="00E1775F" w:rsidP="00E1775F">
            <w:pPr>
              <w:pStyle w:val="TAC"/>
            </w:pPr>
            <w:r>
              <w:t>M</w:t>
            </w:r>
            <w:r w:rsidRPr="00773223">
              <w:rPr>
                <w:vertAlign w:val="subscript"/>
              </w:rPr>
              <w:t>WUS</w:t>
            </w:r>
          </w:p>
        </w:tc>
        <w:tc>
          <w:tcPr>
            <w:tcW w:w="3117" w:type="dxa"/>
          </w:tcPr>
          <w:p w14:paraId="4D4CE71D" w14:textId="77777777" w:rsidR="00E1775F" w:rsidRDefault="00E1775F" w:rsidP="00E1775F">
            <w:pPr>
              <w:pStyle w:val="TAC"/>
            </w:pPr>
            <w:r>
              <w:t>1</w:t>
            </w:r>
          </w:p>
        </w:tc>
        <w:tc>
          <w:tcPr>
            <w:tcW w:w="3117" w:type="dxa"/>
          </w:tcPr>
          <w:p w14:paraId="1A4B23AC" w14:textId="77777777" w:rsidR="00E1775F" w:rsidRDefault="00E1775F" w:rsidP="00E1775F">
            <w:pPr>
              <w:pStyle w:val="TAC"/>
            </w:pPr>
            <w:r>
              <w:t>4</w:t>
            </w:r>
          </w:p>
        </w:tc>
      </w:tr>
      <w:tr w:rsidR="00E1775F" w14:paraId="77469B05" w14:textId="77777777" w:rsidTr="004B3D87">
        <w:tc>
          <w:tcPr>
            <w:tcW w:w="3116" w:type="dxa"/>
          </w:tcPr>
          <w:p w14:paraId="69393C10" w14:textId="77777777" w:rsidR="00E1775F" w:rsidRDefault="00E1775F" w:rsidP="00E1775F">
            <w:pPr>
              <w:pStyle w:val="TAC"/>
            </w:pPr>
            <w:r>
              <w:t>Wake-up information length (K)</w:t>
            </w:r>
          </w:p>
        </w:tc>
        <w:tc>
          <w:tcPr>
            <w:tcW w:w="3117" w:type="dxa"/>
          </w:tcPr>
          <w:p w14:paraId="53C21F82" w14:textId="77777777" w:rsidR="00E1775F" w:rsidRDefault="00E1775F" w:rsidP="00E1775F">
            <w:pPr>
              <w:pStyle w:val="TAC"/>
            </w:pPr>
            <w:r>
              <w:t>2 bits</w:t>
            </w:r>
          </w:p>
        </w:tc>
        <w:tc>
          <w:tcPr>
            <w:tcW w:w="3117" w:type="dxa"/>
          </w:tcPr>
          <w:p w14:paraId="593F9511" w14:textId="77777777" w:rsidR="00E1775F" w:rsidRDefault="00E1775F" w:rsidP="00E1775F">
            <w:pPr>
              <w:pStyle w:val="TAC"/>
            </w:pPr>
            <w:r>
              <w:t>5 bits</w:t>
            </w:r>
          </w:p>
        </w:tc>
      </w:tr>
      <w:tr w:rsidR="00E1775F" w14:paraId="7BC22E5F" w14:textId="77777777" w:rsidTr="004B3D87">
        <w:tc>
          <w:tcPr>
            <w:tcW w:w="3116" w:type="dxa"/>
          </w:tcPr>
          <w:p w14:paraId="6AB5F398" w14:textId="77777777" w:rsidR="00E1775F" w:rsidRDefault="00E1775F" w:rsidP="00E1775F">
            <w:pPr>
              <w:pStyle w:val="TAC"/>
            </w:pPr>
            <w:r>
              <w:t xml:space="preserve"> N</w:t>
            </w:r>
            <w:r w:rsidRPr="003A6CC7">
              <w:t xml:space="preserve">umber of sequences </w:t>
            </w:r>
            <w:r>
              <w:t>(</w:t>
            </w:r>
            <w:proofErr w:type="spellStart"/>
            <w:r>
              <w:t>N</w:t>
            </w:r>
            <w:r w:rsidRPr="003A6CC7">
              <w:rPr>
                <w:vertAlign w:val="subscript"/>
              </w:rPr>
              <w:t>seq</w:t>
            </w:r>
            <w:proofErr w:type="spellEnd"/>
            <w:r>
              <w:t>)</w:t>
            </w:r>
          </w:p>
        </w:tc>
        <w:tc>
          <w:tcPr>
            <w:tcW w:w="3117" w:type="dxa"/>
          </w:tcPr>
          <w:p w14:paraId="614EF3E5" w14:textId="77777777" w:rsidR="00E1775F" w:rsidRDefault="00E1775F" w:rsidP="00E1775F">
            <w:pPr>
              <w:pStyle w:val="TAC"/>
            </w:pPr>
            <w:r>
              <w:t>1</w:t>
            </w:r>
          </w:p>
        </w:tc>
        <w:tc>
          <w:tcPr>
            <w:tcW w:w="3117" w:type="dxa"/>
          </w:tcPr>
          <w:p w14:paraId="2CEF84B0" w14:textId="77777777" w:rsidR="00E1775F" w:rsidRDefault="00E1775F" w:rsidP="00E1775F">
            <w:pPr>
              <w:pStyle w:val="TAC"/>
            </w:pPr>
            <w:r>
              <w:t>1</w:t>
            </w:r>
          </w:p>
        </w:tc>
      </w:tr>
      <w:tr w:rsidR="00E1775F" w14:paraId="203A4DE6" w14:textId="77777777" w:rsidTr="004B3D87">
        <w:tc>
          <w:tcPr>
            <w:tcW w:w="3116" w:type="dxa"/>
          </w:tcPr>
          <w:p w14:paraId="6379FBEE" w14:textId="77777777" w:rsidR="00E1775F" w:rsidRDefault="00E1775F" w:rsidP="00E1775F">
            <w:pPr>
              <w:pStyle w:val="TAC"/>
            </w:pPr>
            <w:r>
              <w:t>Number of root sequence numbers (</w:t>
            </w:r>
            <w:proofErr w:type="spellStart"/>
            <w:r>
              <w:t>N</w:t>
            </w:r>
            <w:r w:rsidRPr="003A6CC7">
              <w:rPr>
                <w:vertAlign w:val="subscript"/>
              </w:rPr>
              <w:t>root</w:t>
            </w:r>
            <w:proofErr w:type="spellEnd"/>
            <w:r>
              <w:t>)</w:t>
            </w:r>
          </w:p>
        </w:tc>
        <w:tc>
          <w:tcPr>
            <w:tcW w:w="3117" w:type="dxa"/>
          </w:tcPr>
          <w:p w14:paraId="59C2B865" w14:textId="77777777" w:rsidR="00E1775F" w:rsidRDefault="00E1775F" w:rsidP="00E1775F">
            <w:pPr>
              <w:pStyle w:val="TAC"/>
            </w:pPr>
            <w:r>
              <w:t>1</w:t>
            </w:r>
          </w:p>
        </w:tc>
        <w:tc>
          <w:tcPr>
            <w:tcW w:w="3117" w:type="dxa"/>
          </w:tcPr>
          <w:p w14:paraId="1E28D9DA" w14:textId="77777777" w:rsidR="00E1775F" w:rsidRDefault="00E1775F" w:rsidP="00E1775F">
            <w:pPr>
              <w:pStyle w:val="TAC"/>
            </w:pPr>
            <w:r>
              <w:t>1</w:t>
            </w:r>
          </w:p>
        </w:tc>
      </w:tr>
      <w:tr w:rsidR="00E1775F" w14:paraId="262DFE63" w14:textId="77777777" w:rsidTr="004B3D87">
        <w:tc>
          <w:tcPr>
            <w:tcW w:w="3116" w:type="dxa"/>
          </w:tcPr>
          <w:p w14:paraId="77CB31E4" w14:textId="77777777" w:rsidR="00E1775F" w:rsidRDefault="00E1775F" w:rsidP="00E1775F">
            <w:pPr>
              <w:pStyle w:val="TAC"/>
            </w:pPr>
            <w:r>
              <w:t xml:space="preserve">Number of </w:t>
            </w:r>
            <w:r w:rsidRPr="005C34F6">
              <w:t>bits after line coding</w:t>
            </w:r>
            <w:r>
              <w:t xml:space="preserve"> (G0 = N</w:t>
            </w:r>
            <w:r w:rsidRPr="002064DE">
              <w:rPr>
                <w:vertAlign w:val="subscript"/>
              </w:rPr>
              <w:t>os</w:t>
            </w:r>
            <w:r>
              <w:t xml:space="preserve"> x M</w:t>
            </w:r>
            <w:r w:rsidRPr="002064DE">
              <w:rPr>
                <w:vertAlign w:val="subscript"/>
              </w:rPr>
              <w:t>WUS</w:t>
            </w:r>
            <w:r>
              <w:t>, in TS 38.212 7.4.3)</w:t>
            </w:r>
          </w:p>
        </w:tc>
        <w:tc>
          <w:tcPr>
            <w:tcW w:w="3117" w:type="dxa"/>
          </w:tcPr>
          <w:p w14:paraId="4945E0A7" w14:textId="3FE4C81B" w:rsidR="00E1775F" w:rsidRDefault="00E367D2" w:rsidP="00E1775F">
            <w:pPr>
              <w:pStyle w:val="TAC"/>
            </w:pPr>
            <w:r>
              <w:t xml:space="preserve">Option 1: </w:t>
            </w:r>
            <w:r w:rsidR="00E1775F">
              <w:t>24 bits (1*24)</w:t>
            </w:r>
          </w:p>
          <w:p w14:paraId="18C84501" w14:textId="77EEF03A" w:rsidR="00E1775F" w:rsidRDefault="00E367D2" w:rsidP="00E1775F">
            <w:pPr>
              <w:pStyle w:val="TAC"/>
            </w:pPr>
            <w:r>
              <w:t xml:space="preserve">Option 2: </w:t>
            </w:r>
            <w:r w:rsidR="00E1775F">
              <w:t>32 bits (1*32)</w:t>
            </w:r>
          </w:p>
        </w:tc>
        <w:tc>
          <w:tcPr>
            <w:tcW w:w="3117" w:type="dxa"/>
          </w:tcPr>
          <w:p w14:paraId="560C0523" w14:textId="07A47F44" w:rsidR="00E1775F" w:rsidRDefault="00765224" w:rsidP="00E1775F">
            <w:pPr>
              <w:pStyle w:val="TAC"/>
            </w:pPr>
            <w:r>
              <w:t xml:space="preserve">Option 1: </w:t>
            </w:r>
            <w:r w:rsidR="00E1775F">
              <w:t>64 bits (4*16)</w:t>
            </w:r>
          </w:p>
        </w:tc>
      </w:tr>
      <w:tr w:rsidR="00E1775F" w14:paraId="4031FE5C" w14:textId="77777777" w:rsidTr="004B3D87">
        <w:tc>
          <w:tcPr>
            <w:tcW w:w="3116" w:type="dxa"/>
          </w:tcPr>
          <w:p w14:paraId="4D84DA4E" w14:textId="77777777" w:rsidR="00E1775F" w:rsidRDefault="00E1775F" w:rsidP="00E1775F">
            <w:pPr>
              <w:pStyle w:val="TAC"/>
            </w:pPr>
            <w:r>
              <w:t xml:space="preserve"> Code rate (K/G0)</w:t>
            </w:r>
          </w:p>
        </w:tc>
        <w:tc>
          <w:tcPr>
            <w:tcW w:w="3117" w:type="dxa"/>
          </w:tcPr>
          <w:p w14:paraId="7CB7C0F8" w14:textId="676434CC" w:rsidR="00E1775F" w:rsidRDefault="00CF4BE5" w:rsidP="00E1775F">
            <w:pPr>
              <w:pStyle w:val="TAC"/>
            </w:pPr>
            <w:r>
              <w:t>TBD</w:t>
            </w:r>
          </w:p>
        </w:tc>
        <w:tc>
          <w:tcPr>
            <w:tcW w:w="3117" w:type="dxa"/>
          </w:tcPr>
          <w:p w14:paraId="3072D3BE" w14:textId="6CB97D0E" w:rsidR="00E1775F" w:rsidRDefault="00CF4BE5" w:rsidP="00E1775F">
            <w:pPr>
              <w:pStyle w:val="TAC"/>
            </w:pPr>
            <w:r>
              <w:t>TBD</w:t>
            </w:r>
          </w:p>
        </w:tc>
      </w:tr>
      <w:tr w:rsidR="00E1775F" w14:paraId="147BB144" w14:textId="77777777" w:rsidTr="004B3D87">
        <w:tc>
          <w:tcPr>
            <w:tcW w:w="3116" w:type="dxa"/>
          </w:tcPr>
          <w:p w14:paraId="58F7DD32" w14:textId="77777777" w:rsidR="00E1775F" w:rsidRDefault="00E1775F" w:rsidP="00E1775F">
            <w:pPr>
              <w:pStyle w:val="TAC"/>
            </w:pPr>
            <w:r>
              <w:t>Reception time offset</w:t>
            </w:r>
          </w:p>
        </w:tc>
        <w:tc>
          <w:tcPr>
            <w:tcW w:w="3117" w:type="dxa"/>
          </w:tcPr>
          <w:p w14:paraId="37EDB5D5" w14:textId="77777777" w:rsidR="00E1775F" w:rsidRDefault="00E1775F" w:rsidP="00E1775F">
            <w:pPr>
              <w:pStyle w:val="TAC"/>
            </w:pPr>
            <w:r>
              <w:t>5us</w:t>
            </w:r>
          </w:p>
        </w:tc>
        <w:tc>
          <w:tcPr>
            <w:tcW w:w="3117" w:type="dxa"/>
          </w:tcPr>
          <w:p w14:paraId="35659115" w14:textId="77777777" w:rsidR="00E1775F" w:rsidRDefault="00E1775F" w:rsidP="00E1775F">
            <w:pPr>
              <w:pStyle w:val="TAC"/>
            </w:pPr>
            <w:r>
              <w:t>1us</w:t>
            </w:r>
          </w:p>
        </w:tc>
      </w:tr>
      <w:tr w:rsidR="00E1775F" w14:paraId="5880005E" w14:textId="77777777" w:rsidTr="004B3D87">
        <w:tc>
          <w:tcPr>
            <w:tcW w:w="3116" w:type="dxa"/>
          </w:tcPr>
          <w:p w14:paraId="684C40FD" w14:textId="77777777" w:rsidR="00E1775F" w:rsidRDefault="00E1775F" w:rsidP="00E1775F">
            <w:pPr>
              <w:pStyle w:val="TAC"/>
            </w:pPr>
            <w:r>
              <w:t>Reception frequency offset</w:t>
            </w:r>
          </w:p>
        </w:tc>
        <w:tc>
          <w:tcPr>
            <w:tcW w:w="3117" w:type="dxa"/>
          </w:tcPr>
          <w:p w14:paraId="50660818" w14:textId="77777777" w:rsidR="00E1775F" w:rsidRDefault="00E1775F" w:rsidP="00E1775F">
            <w:pPr>
              <w:pStyle w:val="TAC"/>
            </w:pPr>
            <w:r>
              <w:t>10ppm for OOK receiver</w:t>
            </w:r>
          </w:p>
          <w:p w14:paraId="755166EB" w14:textId="77777777" w:rsidR="00E1775F" w:rsidRDefault="00E1775F" w:rsidP="00E1775F">
            <w:pPr>
              <w:pStyle w:val="TAC"/>
            </w:pPr>
            <w:r>
              <w:t>5ppm for OFDM receiver</w:t>
            </w:r>
          </w:p>
          <w:p w14:paraId="4EE63C48" w14:textId="77777777" w:rsidR="00E1775F" w:rsidRDefault="00E1775F" w:rsidP="00E1775F">
            <w:pPr>
              <w:pStyle w:val="TAC"/>
            </w:pPr>
          </w:p>
        </w:tc>
        <w:tc>
          <w:tcPr>
            <w:tcW w:w="3117" w:type="dxa"/>
          </w:tcPr>
          <w:p w14:paraId="71A37A2F" w14:textId="77777777" w:rsidR="00E1775F" w:rsidRDefault="00E1775F" w:rsidP="00E1775F">
            <w:pPr>
              <w:pStyle w:val="TAC"/>
            </w:pPr>
            <w:r>
              <w:t>10ppm for OOK receiver</w:t>
            </w:r>
          </w:p>
          <w:p w14:paraId="279349B9" w14:textId="77777777" w:rsidR="00E1775F" w:rsidRDefault="00E1775F" w:rsidP="00E1775F">
            <w:pPr>
              <w:pStyle w:val="TAC"/>
            </w:pPr>
            <w:r>
              <w:t>5ppm for OFDM receiver</w:t>
            </w:r>
          </w:p>
        </w:tc>
      </w:tr>
      <w:tr w:rsidR="00E1775F" w14:paraId="0480D07C" w14:textId="77777777" w:rsidTr="004B3D87">
        <w:tc>
          <w:tcPr>
            <w:tcW w:w="3116" w:type="dxa"/>
          </w:tcPr>
          <w:p w14:paraId="419AFEE6" w14:textId="77777777" w:rsidR="00E1775F" w:rsidRDefault="00E1775F" w:rsidP="00E1775F">
            <w:pPr>
              <w:pStyle w:val="TAC"/>
            </w:pPr>
            <w:r>
              <w:t>Channel model</w:t>
            </w:r>
          </w:p>
        </w:tc>
        <w:tc>
          <w:tcPr>
            <w:tcW w:w="3117" w:type="dxa"/>
          </w:tcPr>
          <w:p w14:paraId="723194D8" w14:textId="77777777" w:rsidR="00E1775F" w:rsidRDefault="00E1775F" w:rsidP="00E1775F">
            <w:pPr>
              <w:pStyle w:val="TAC"/>
            </w:pPr>
            <w:r>
              <w:t>Option 1: TDLA30-10 (FR1 and FR2)</w:t>
            </w:r>
          </w:p>
          <w:p w14:paraId="732813C2" w14:textId="77777777" w:rsidR="00E1775F" w:rsidRDefault="00E1775F" w:rsidP="00E1775F">
            <w:pPr>
              <w:pStyle w:val="TAC"/>
            </w:pPr>
            <w:r>
              <w:t>Option 2: TDLC300-100 (FR1 only)</w:t>
            </w:r>
          </w:p>
        </w:tc>
        <w:tc>
          <w:tcPr>
            <w:tcW w:w="3117" w:type="dxa"/>
          </w:tcPr>
          <w:p w14:paraId="638AEBE4" w14:textId="77777777" w:rsidR="00E1775F" w:rsidRDefault="00E1775F" w:rsidP="00E1775F">
            <w:pPr>
              <w:pStyle w:val="TAC"/>
            </w:pPr>
            <w:r>
              <w:t>Option 1: TDLA30-10</w:t>
            </w:r>
          </w:p>
          <w:p w14:paraId="638871C0" w14:textId="77777777" w:rsidR="00E1775F" w:rsidRDefault="00E1775F" w:rsidP="00E1775F">
            <w:pPr>
              <w:pStyle w:val="TAC"/>
            </w:pPr>
            <w:r>
              <w:t>Option 2: TDLC300-100</w:t>
            </w:r>
          </w:p>
        </w:tc>
      </w:tr>
      <w:tr w:rsidR="00E1775F" w14:paraId="4C284570" w14:textId="77777777" w:rsidTr="004B3D87">
        <w:tc>
          <w:tcPr>
            <w:tcW w:w="3116" w:type="dxa"/>
          </w:tcPr>
          <w:p w14:paraId="5CCAD094" w14:textId="77777777" w:rsidR="00E1775F" w:rsidRDefault="00E1775F" w:rsidP="00E1775F">
            <w:pPr>
              <w:pStyle w:val="TAC"/>
            </w:pPr>
            <w:r>
              <w:t>Frequency range and SCS</w:t>
            </w:r>
          </w:p>
        </w:tc>
        <w:tc>
          <w:tcPr>
            <w:tcW w:w="3117" w:type="dxa"/>
          </w:tcPr>
          <w:p w14:paraId="6BB0AC0F" w14:textId="77777777" w:rsidR="00E1775F" w:rsidRDefault="00E1775F" w:rsidP="00E1775F">
            <w:pPr>
              <w:pStyle w:val="TAC"/>
            </w:pPr>
            <w:r>
              <w:t>FR1: SCS=15kHz</w:t>
            </w:r>
          </w:p>
          <w:p w14:paraId="73C5A3AC" w14:textId="77777777" w:rsidR="00E1775F" w:rsidRDefault="00E1775F" w:rsidP="00E1775F">
            <w:pPr>
              <w:pStyle w:val="TAC"/>
            </w:pPr>
            <w:r>
              <w:t>FR1: SCS=30kHz</w:t>
            </w:r>
          </w:p>
          <w:p w14:paraId="0024F0CE" w14:textId="77777777" w:rsidR="00E1775F" w:rsidRDefault="00E1775F" w:rsidP="00E1775F">
            <w:pPr>
              <w:pStyle w:val="TAC"/>
            </w:pPr>
            <w:r>
              <w:t>FR2 SCS=120kHz</w:t>
            </w:r>
          </w:p>
        </w:tc>
        <w:tc>
          <w:tcPr>
            <w:tcW w:w="3117" w:type="dxa"/>
          </w:tcPr>
          <w:p w14:paraId="2436B0EE" w14:textId="77777777" w:rsidR="00E1775F" w:rsidRDefault="00E1775F" w:rsidP="00E1775F">
            <w:pPr>
              <w:pStyle w:val="TAC"/>
            </w:pPr>
            <w:r>
              <w:t>FR1 SCS=15kHz</w:t>
            </w:r>
          </w:p>
          <w:p w14:paraId="612E66BD" w14:textId="77777777" w:rsidR="00E1775F" w:rsidRDefault="00E1775F" w:rsidP="00E1775F">
            <w:pPr>
              <w:pStyle w:val="TAC"/>
            </w:pPr>
            <w:r>
              <w:t>FR1 SCS=30kHz</w:t>
            </w:r>
          </w:p>
        </w:tc>
      </w:tr>
      <w:tr w:rsidR="00E1775F" w14:paraId="54706512" w14:textId="77777777" w:rsidTr="004B3D87">
        <w:tc>
          <w:tcPr>
            <w:tcW w:w="3116" w:type="dxa"/>
          </w:tcPr>
          <w:p w14:paraId="3FFCBF4A" w14:textId="77777777" w:rsidR="00E1775F" w:rsidRDefault="00E1775F" w:rsidP="00E1775F">
            <w:pPr>
              <w:pStyle w:val="TAC"/>
            </w:pPr>
            <w:r>
              <w:t>Antenna configuration</w:t>
            </w:r>
          </w:p>
        </w:tc>
        <w:tc>
          <w:tcPr>
            <w:tcW w:w="3117" w:type="dxa"/>
          </w:tcPr>
          <w:p w14:paraId="5E435F69" w14:textId="77777777" w:rsidR="00E1775F" w:rsidRDefault="00E1775F" w:rsidP="00E1775F">
            <w:pPr>
              <w:pStyle w:val="TAC"/>
            </w:pPr>
            <w:r>
              <w:t>1x1</w:t>
            </w:r>
          </w:p>
        </w:tc>
        <w:tc>
          <w:tcPr>
            <w:tcW w:w="3117" w:type="dxa"/>
          </w:tcPr>
          <w:p w14:paraId="59B01DB4" w14:textId="77777777" w:rsidR="00E1775F" w:rsidRDefault="00E1775F" w:rsidP="00E1775F">
            <w:pPr>
              <w:pStyle w:val="TAC"/>
            </w:pPr>
            <w:r>
              <w:t>1x1</w:t>
            </w:r>
          </w:p>
        </w:tc>
      </w:tr>
      <w:tr w:rsidR="00E1775F" w14:paraId="00317D48" w14:textId="77777777" w:rsidTr="004B3D87">
        <w:tc>
          <w:tcPr>
            <w:tcW w:w="3116" w:type="dxa"/>
          </w:tcPr>
          <w:p w14:paraId="76E245D8" w14:textId="77777777" w:rsidR="00E1775F" w:rsidRDefault="00E1775F" w:rsidP="00E1775F">
            <w:pPr>
              <w:pStyle w:val="TAC"/>
            </w:pPr>
            <w:r>
              <w:t>LP-SS</w:t>
            </w:r>
          </w:p>
        </w:tc>
        <w:tc>
          <w:tcPr>
            <w:tcW w:w="3117" w:type="dxa"/>
          </w:tcPr>
          <w:p w14:paraId="619E554B" w14:textId="77777777" w:rsidR="00E1775F" w:rsidRDefault="00E1775F" w:rsidP="00E1775F">
            <w:pPr>
              <w:pStyle w:val="TAC"/>
            </w:pPr>
            <w:r>
              <w:t>Configured</w:t>
            </w:r>
          </w:p>
        </w:tc>
        <w:tc>
          <w:tcPr>
            <w:tcW w:w="3117" w:type="dxa"/>
          </w:tcPr>
          <w:p w14:paraId="123B18C2" w14:textId="77777777" w:rsidR="00E1775F" w:rsidRDefault="00E1775F" w:rsidP="00E1775F">
            <w:pPr>
              <w:pStyle w:val="TAC"/>
            </w:pPr>
            <w:r>
              <w:t>Configured</w:t>
            </w:r>
          </w:p>
        </w:tc>
      </w:tr>
    </w:tbl>
    <w:p w14:paraId="01DC3B18" w14:textId="77777777" w:rsidR="00E1775F" w:rsidRDefault="00E1775F" w:rsidP="00926B2D"/>
    <w:p w14:paraId="7A6ACA96" w14:textId="4FB5EF4E" w:rsidR="007913C5" w:rsidRDefault="007913C5" w:rsidP="007913C5">
      <w:pPr>
        <w:pStyle w:val="Caption"/>
      </w:pPr>
      <w:bookmarkStart w:id="4" w:name="_Ref2090138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507E">
        <w:rPr>
          <w:noProof/>
        </w:rPr>
        <w:t>2</w:t>
      </w:r>
      <w:r>
        <w:fldChar w:fldCharType="end"/>
      </w:r>
      <w:bookmarkEnd w:id="4"/>
      <w:r>
        <w:tab/>
        <w:t>Summary of WUS reception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8"/>
        <w:gridCol w:w="1313"/>
        <w:gridCol w:w="1489"/>
        <w:gridCol w:w="1399"/>
        <w:gridCol w:w="1203"/>
        <w:gridCol w:w="1443"/>
        <w:gridCol w:w="1434"/>
      </w:tblGrid>
      <w:tr w:rsidR="007C727F" w14:paraId="0E49787D" w14:textId="77777777" w:rsidTr="00CE33AB">
        <w:tc>
          <w:tcPr>
            <w:tcW w:w="1348" w:type="dxa"/>
            <w:tcBorders>
              <w:bottom w:val="single" w:sz="4" w:space="0" w:color="auto"/>
            </w:tcBorders>
          </w:tcPr>
          <w:p w14:paraId="24F9F5CC" w14:textId="323757F3" w:rsidR="007C727F" w:rsidRDefault="007C727F" w:rsidP="00786C35">
            <w:pPr>
              <w:pStyle w:val="TAH"/>
            </w:pPr>
            <w:r>
              <w:lastRenderedPageBreak/>
              <w:t>SCS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4574EE7" w14:textId="78BA95DB" w:rsidR="007C727F" w:rsidRDefault="007C727F" w:rsidP="00786C35">
            <w:pPr>
              <w:pStyle w:val="TAH"/>
            </w:pPr>
            <w:proofErr w:type="spellStart"/>
            <w:r>
              <w:t>M</w:t>
            </w:r>
            <w:r w:rsidRPr="00786C35">
              <w:rPr>
                <w:vertAlign w:val="subscript"/>
              </w:rPr>
              <w:t>wus</w:t>
            </w:r>
            <w:proofErr w:type="spellEnd"/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447ACBCF" w14:textId="1C9582FC" w:rsidR="007C727F" w:rsidRDefault="007C727F" w:rsidP="00786C35">
            <w:pPr>
              <w:pStyle w:val="TAH"/>
            </w:pPr>
            <w:r>
              <w:t>Information bits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35E9A083" w14:textId="0C43F103" w:rsidR="007C727F" w:rsidRDefault="007C727F" w:rsidP="00786C35">
            <w:pPr>
              <w:pStyle w:val="TAH"/>
            </w:pPr>
            <w:r w:rsidRPr="00786C35">
              <w:t xml:space="preserve">Number of bits after </w:t>
            </w:r>
            <w:r>
              <w:t>Manchester</w:t>
            </w:r>
            <w:r w:rsidRPr="00786C35">
              <w:t xml:space="preserve"> coding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9A9B23A" w14:textId="3D249E01" w:rsidR="007C727F" w:rsidRDefault="007C727F" w:rsidP="00786C35">
            <w:pPr>
              <w:pStyle w:val="TAH"/>
            </w:pPr>
            <w:r>
              <w:t>Number of OFDM symbols</w:t>
            </w:r>
          </w:p>
        </w:tc>
        <w:tc>
          <w:tcPr>
            <w:tcW w:w="1443" w:type="dxa"/>
          </w:tcPr>
          <w:p w14:paraId="5EBF9309" w14:textId="4C007C34" w:rsidR="007C727F" w:rsidRDefault="007C727F" w:rsidP="00786C35">
            <w:pPr>
              <w:pStyle w:val="TAH"/>
            </w:pPr>
            <w:r>
              <w:t>Channel model</w:t>
            </w:r>
          </w:p>
        </w:tc>
        <w:tc>
          <w:tcPr>
            <w:tcW w:w="1434" w:type="dxa"/>
          </w:tcPr>
          <w:p w14:paraId="7678AB1D" w14:textId="6A53AACD" w:rsidR="007C727F" w:rsidRDefault="007C727F" w:rsidP="00786C35">
            <w:pPr>
              <w:pStyle w:val="TAH"/>
            </w:pPr>
            <w:r>
              <w:t>SNR to achieve 1% missed detection rate (MDR)</w:t>
            </w:r>
          </w:p>
        </w:tc>
      </w:tr>
      <w:tr w:rsidR="007C727F" w14:paraId="3F1BD44C" w14:textId="77777777" w:rsidTr="00CE33AB"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01E1D" w14:textId="6E5C0BF5" w:rsidR="007C727F" w:rsidRDefault="007C727F" w:rsidP="00786C35">
            <w:pPr>
              <w:pStyle w:val="TAC"/>
            </w:pPr>
            <w:r>
              <w:t>15kHz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01C0C" w14:textId="5C43ADF6" w:rsidR="007C727F" w:rsidRDefault="007C727F" w:rsidP="00786C35">
            <w:pPr>
              <w:pStyle w:val="TAC"/>
            </w:pPr>
            <w: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30C636" w14:textId="2B75AF3A" w:rsidR="007C727F" w:rsidRDefault="007C727F" w:rsidP="00786C35">
            <w:pPr>
              <w:pStyle w:val="TAC"/>
            </w:pPr>
            <w: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0D4E5" w14:textId="37042639" w:rsidR="007C727F" w:rsidRDefault="007C727F" w:rsidP="00786C35">
            <w:pPr>
              <w:pStyle w:val="TAC"/>
            </w:pPr>
            <w: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9A7C0" w14:textId="494209EA" w:rsidR="007C727F" w:rsidRDefault="007C727F" w:rsidP="00786C35">
            <w:pPr>
              <w:pStyle w:val="TAC"/>
            </w:pPr>
            <w:r>
              <w:t>24</w:t>
            </w: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45640F69" w14:textId="08A70B50" w:rsidR="007C727F" w:rsidRDefault="007C727F" w:rsidP="00786C35">
            <w:pPr>
              <w:pStyle w:val="TAC"/>
            </w:pPr>
            <w:r>
              <w:t>TDLA30-10</w:t>
            </w:r>
          </w:p>
        </w:tc>
        <w:tc>
          <w:tcPr>
            <w:tcW w:w="1434" w:type="dxa"/>
          </w:tcPr>
          <w:p w14:paraId="2AB00E28" w14:textId="67EBAEF8" w:rsidR="007C727F" w:rsidRDefault="00A64B84" w:rsidP="00786C35">
            <w:pPr>
              <w:pStyle w:val="TAC"/>
            </w:pPr>
            <w:r>
              <w:t>-7.4</w:t>
            </w:r>
          </w:p>
        </w:tc>
      </w:tr>
      <w:tr w:rsidR="007C727F" w14:paraId="02FAFAF7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C3131" w14:textId="77777777" w:rsidR="007C727F" w:rsidRDefault="007C727F" w:rsidP="00786C35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7E683" w14:textId="77777777" w:rsidR="007C727F" w:rsidRDefault="007C727F" w:rsidP="00786C35">
            <w:pPr>
              <w:pStyle w:val="TAC"/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314E4" w14:textId="77777777" w:rsidR="007C727F" w:rsidRDefault="007C727F" w:rsidP="00786C35">
            <w:pPr>
              <w:pStyle w:val="TAC"/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D9" w14:textId="77777777" w:rsidR="007C727F" w:rsidRDefault="007C727F" w:rsidP="00786C35">
            <w:pPr>
              <w:pStyle w:val="TAC"/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85DB" w14:textId="77777777" w:rsidR="007C727F" w:rsidRDefault="007C727F" w:rsidP="00786C35">
            <w:pPr>
              <w:pStyle w:val="TAC"/>
            </w:pP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05D47384" w14:textId="701EE448" w:rsidR="007C727F" w:rsidRDefault="007C727F" w:rsidP="00786C35">
            <w:pPr>
              <w:pStyle w:val="TAC"/>
            </w:pPr>
            <w:r>
              <w:t>TDLC300-100</w:t>
            </w:r>
          </w:p>
        </w:tc>
        <w:tc>
          <w:tcPr>
            <w:tcW w:w="1434" w:type="dxa"/>
          </w:tcPr>
          <w:p w14:paraId="426049C6" w14:textId="4DBA98ED" w:rsidR="007C727F" w:rsidRDefault="00A64B84" w:rsidP="00786C35">
            <w:pPr>
              <w:pStyle w:val="TAC"/>
            </w:pPr>
            <w:r>
              <w:t>-10.2</w:t>
            </w:r>
          </w:p>
        </w:tc>
      </w:tr>
      <w:tr w:rsidR="007C727F" w14:paraId="5A636DE0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A7486" w14:textId="77777777" w:rsidR="007C727F" w:rsidRDefault="007C727F" w:rsidP="00786C35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52BA0" w14:textId="77777777" w:rsidR="007C727F" w:rsidRDefault="007C727F" w:rsidP="00786C35">
            <w:pPr>
              <w:pStyle w:val="TAC"/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755BD" w14:textId="77777777" w:rsidR="007C727F" w:rsidRDefault="007C727F" w:rsidP="00786C35">
            <w:pPr>
              <w:pStyle w:val="TAC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131D7" w14:textId="6A843149" w:rsidR="007C727F" w:rsidRDefault="007C727F" w:rsidP="00786C35">
            <w:pPr>
              <w:pStyle w:val="TAC"/>
            </w:pPr>
            <w:r>
              <w:t>32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7EC09" w14:textId="17676BA2" w:rsidR="007C727F" w:rsidRDefault="007C727F" w:rsidP="00786C35">
            <w:pPr>
              <w:pStyle w:val="TAC"/>
            </w:pPr>
            <w:r>
              <w:t>32</w:t>
            </w: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5301F173" w14:textId="4E0CA0F6" w:rsidR="007C727F" w:rsidRDefault="007C727F" w:rsidP="00786C35">
            <w:pPr>
              <w:pStyle w:val="TAC"/>
            </w:pPr>
            <w:r>
              <w:t>TDLA30-10</w:t>
            </w:r>
          </w:p>
        </w:tc>
        <w:tc>
          <w:tcPr>
            <w:tcW w:w="1434" w:type="dxa"/>
          </w:tcPr>
          <w:p w14:paraId="0C98BBA5" w14:textId="1195AC89" w:rsidR="007C727F" w:rsidRDefault="00A64B84" w:rsidP="00786C35">
            <w:pPr>
              <w:pStyle w:val="TAC"/>
            </w:pPr>
            <w:r>
              <w:t>-8.2</w:t>
            </w:r>
          </w:p>
        </w:tc>
      </w:tr>
      <w:tr w:rsidR="007C727F" w14:paraId="17602A45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B0869" w14:textId="77777777" w:rsidR="007C727F" w:rsidRDefault="007C727F" w:rsidP="00786C35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7C6A" w14:textId="77777777" w:rsidR="007C727F" w:rsidRDefault="007C727F" w:rsidP="00786C35">
            <w:pPr>
              <w:pStyle w:val="TAC"/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0EF" w14:textId="77777777" w:rsidR="007C727F" w:rsidRDefault="007C727F" w:rsidP="00786C35">
            <w:pPr>
              <w:pStyle w:val="TAC"/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D408" w14:textId="77777777" w:rsidR="007C727F" w:rsidRDefault="007C727F" w:rsidP="00786C35">
            <w:pPr>
              <w:pStyle w:val="TAC"/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48C" w14:textId="77777777" w:rsidR="007C727F" w:rsidRDefault="007C727F" w:rsidP="00786C35">
            <w:pPr>
              <w:pStyle w:val="TAC"/>
            </w:pP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6403FD43" w14:textId="1383F002" w:rsidR="007C727F" w:rsidRDefault="007C727F" w:rsidP="00786C35">
            <w:pPr>
              <w:pStyle w:val="TAC"/>
            </w:pPr>
            <w:r>
              <w:t>TDLC300-100</w:t>
            </w:r>
          </w:p>
        </w:tc>
        <w:tc>
          <w:tcPr>
            <w:tcW w:w="1434" w:type="dxa"/>
          </w:tcPr>
          <w:p w14:paraId="0817E2B0" w14:textId="521A2A5F" w:rsidR="007C727F" w:rsidRDefault="00A64B84" w:rsidP="00786C35">
            <w:pPr>
              <w:pStyle w:val="TAC"/>
            </w:pPr>
            <w:r>
              <w:t>-11.0</w:t>
            </w:r>
          </w:p>
        </w:tc>
      </w:tr>
      <w:tr w:rsidR="007C727F" w14:paraId="51453E55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2529C" w14:textId="77777777" w:rsidR="007C727F" w:rsidRDefault="007C727F" w:rsidP="00786C35">
            <w:pPr>
              <w:pStyle w:val="TAC"/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817B2" w14:textId="09494106" w:rsidR="007C727F" w:rsidRDefault="007C727F" w:rsidP="00786C35">
            <w:pPr>
              <w:pStyle w:val="TAC"/>
            </w:pPr>
            <w: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1C627" w14:textId="5A503BC0" w:rsidR="007C727F" w:rsidRDefault="007C727F" w:rsidP="00786C35">
            <w:pPr>
              <w:pStyle w:val="TAC"/>
            </w:pPr>
            <w: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FBB2BE" w14:textId="51359F58" w:rsidR="007C727F" w:rsidRDefault="007C727F" w:rsidP="00786C35">
            <w:pPr>
              <w:pStyle w:val="TAC"/>
            </w:pPr>
            <w:r>
              <w:t>64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C608E" w14:textId="41A1A6AE" w:rsidR="007C727F" w:rsidRDefault="00D02963" w:rsidP="00786C35">
            <w:pPr>
              <w:pStyle w:val="TAC"/>
            </w:pPr>
            <w:r>
              <w:t>16</w:t>
            </w: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0A04DE12" w14:textId="6403F860" w:rsidR="007C727F" w:rsidRDefault="007C727F" w:rsidP="00786C35">
            <w:pPr>
              <w:pStyle w:val="TAC"/>
            </w:pPr>
            <w:r>
              <w:t>TDLA30-10</w:t>
            </w:r>
          </w:p>
        </w:tc>
        <w:tc>
          <w:tcPr>
            <w:tcW w:w="1434" w:type="dxa"/>
          </w:tcPr>
          <w:p w14:paraId="77C8111B" w14:textId="57414E5F" w:rsidR="007C727F" w:rsidRDefault="00A64B84" w:rsidP="00786C35">
            <w:pPr>
              <w:pStyle w:val="TAC"/>
            </w:pPr>
            <w:r>
              <w:t>3.5</w:t>
            </w:r>
          </w:p>
        </w:tc>
      </w:tr>
      <w:tr w:rsidR="007C727F" w14:paraId="6B251952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FDDDC" w14:textId="77777777" w:rsidR="007C727F" w:rsidRDefault="007C727F" w:rsidP="00786C35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F4EFC" w14:textId="77777777" w:rsidR="007C727F" w:rsidRDefault="007C727F" w:rsidP="00786C35">
            <w:pPr>
              <w:pStyle w:val="TAC"/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6025F" w14:textId="77777777" w:rsidR="007C727F" w:rsidRDefault="007C727F" w:rsidP="00786C35">
            <w:pPr>
              <w:pStyle w:val="TAC"/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D4C6" w14:textId="77777777" w:rsidR="007C727F" w:rsidRDefault="007C727F" w:rsidP="00786C35">
            <w:pPr>
              <w:pStyle w:val="TAC"/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E545" w14:textId="77777777" w:rsidR="007C727F" w:rsidRDefault="007C727F" w:rsidP="00786C35">
            <w:pPr>
              <w:pStyle w:val="TAC"/>
            </w:pP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0D9076BE" w14:textId="0D185B4A" w:rsidR="007C727F" w:rsidRDefault="007C727F" w:rsidP="00786C35">
            <w:pPr>
              <w:pStyle w:val="TAC"/>
            </w:pPr>
            <w:r>
              <w:t>TDLC300-100</w:t>
            </w:r>
          </w:p>
        </w:tc>
        <w:tc>
          <w:tcPr>
            <w:tcW w:w="1434" w:type="dxa"/>
          </w:tcPr>
          <w:p w14:paraId="7A27FD15" w14:textId="2570F59C" w:rsidR="007C727F" w:rsidRDefault="00A64B84" w:rsidP="00786C35">
            <w:pPr>
              <w:pStyle w:val="TAC"/>
            </w:pPr>
            <w:r>
              <w:t>-2.4</w:t>
            </w:r>
          </w:p>
        </w:tc>
      </w:tr>
      <w:tr w:rsidR="00D02963" w14:paraId="5FBA7DDF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FFA4D" w14:textId="77777777" w:rsidR="00D02963" w:rsidRDefault="00D02963" w:rsidP="004B3D87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220AE" w14:textId="508FCCA7" w:rsidR="00D02963" w:rsidRDefault="00D02963" w:rsidP="004B3D87">
            <w:pPr>
              <w:pStyle w:val="TAC"/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CA2B5" w14:textId="0285580E" w:rsidR="00D02963" w:rsidRDefault="00D02963" w:rsidP="004B3D87">
            <w:pPr>
              <w:pStyle w:val="TAC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AB805" w14:textId="45C0BA7F" w:rsidR="00D02963" w:rsidRDefault="00D02963" w:rsidP="004B3D87">
            <w:pPr>
              <w:pStyle w:val="TAC"/>
            </w:pPr>
            <w: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626F7B" w14:textId="0A2F0DF6" w:rsidR="00D02963" w:rsidRDefault="00E34B7E" w:rsidP="004B3D87">
            <w:pPr>
              <w:pStyle w:val="TAC"/>
            </w:pPr>
            <w:r>
              <w:t>6</w:t>
            </w: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445BAF74" w14:textId="77777777" w:rsidR="00D02963" w:rsidRDefault="00D02963" w:rsidP="004B3D87">
            <w:pPr>
              <w:pStyle w:val="TAC"/>
            </w:pPr>
            <w:r>
              <w:t>TDLA30-10</w:t>
            </w:r>
          </w:p>
        </w:tc>
        <w:tc>
          <w:tcPr>
            <w:tcW w:w="1434" w:type="dxa"/>
          </w:tcPr>
          <w:p w14:paraId="0C66D307" w14:textId="42D27375" w:rsidR="00D02963" w:rsidRDefault="00A64B84" w:rsidP="004B3D87">
            <w:pPr>
              <w:pStyle w:val="TAC"/>
            </w:pPr>
            <w:r>
              <w:t>7.3</w:t>
            </w:r>
          </w:p>
        </w:tc>
      </w:tr>
      <w:tr w:rsidR="00D02963" w14:paraId="62404625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BB50C" w14:textId="77777777" w:rsidR="00D02963" w:rsidRDefault="00D02963" w:rsidP="004B3D87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D4973" w14:textId="77777777" w:rsidR="00D02963" w:rsidRDefault="00D02963" w:rsidP="004B3D87">
            <w:pPr>
              <w:pStyle w:val="TAC"/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7B48A" w14:textId="77777777" w:rsidR="00D02963" w:rsidRDefault="00D02963" w:rsidP="004B3D87">
            <w:pPr>
              <w:pStyle w:val="TAC"/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0467" w14:textId="77777777" w:rsidR="00D02963" w:rsidRDefault="00D02963" w:rsidP="004B3D87">
            <w:pPr>
              <w:pStyle w:val="TAC"/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96F7" w14:textId="77777777" w:rsidR="00D02963" w:rsidRDefault="00D02963" w:rsidP="004B3D87">
            <w:pPr>
              <w:pStyle w:val="TAC"/>
            </w:pP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0C5380BD" w14:textId="77777777" w:rsidR="00D02963" w:rsidRDefault="00D02963" w:rsidP="004B3D87">
            <w:pPr>
              <w:pStyle w:val="TAC"/>
            </w:pPr>
            <w:r>
              <w:t>TDLC300-100</w:t>
            </w:r>
          </w:p>
        </w:tc>
        <w:tc>
          <w:tcPr>
            <w:tcW w:w="1434" w:type="dxa"/>
          </w:tcPr>
          <w:p w14:paraId="7A7E81A3" w14:textId="68F98A1B" w:rsidR="00D02963" w:rsidRDefault="00A64B84" w:rsidP="004B3D87">
            <w:pPr>
              <w:pStyle w:val="TAC"/>
            </w:pPr>
            <w:r>
              <w:t>0.5</w:t>
            </w:r>
          </w:p>
        </w:tc>
      </w:tr>
      <w:tr w:rsidR="00D02963" w14:paraId="70CF4850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FE410" w14:textId="77777777" w:rsidR="00D02963" w:rsidRDefault="00D02963" w:rsidP="004B3D87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D25DD" w14:textId="37F8F522" w:rsidR="00D02963" w:rsidRDefault="00D02963" w:rsidP="004B3D87">
            <w:pPr>
              <w:pStyle w:val="TAC"/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23FE9" w14:textId="37AB0C05" w:rsidR="00D02963" w:rsidRDefault="00D02963" w:rsidP="004B3D87">
            <w:pPr>
              <w:pStyle w:val="TAC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AC96D" w14:textId="5E44C5C0" w:rsidR="00D02963" w:rsidRDefault="00D02963" w:rsidP="004B3D87">
            <w:pPr>
              <w:pStyle w:val="TAC"/>
            </w:pPr>
            <w:r>
              <w:t>32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BE42AD" w14:textId="4FEEB07E" w:rsidR="00D02963" w:rsidRDefault="00D02963" w:rsidP="004B3D87">
            <w:pPr>
              <w:pStyle w:val="TAC"/>
            </w:pPr>
            <w:r>
              <w:t>8</w:t>
            </w: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1910A5CA" w14:textId="77777777" w:rsidR="00D02963" w:rsidRDefault="00D02963" w:rsidP="004B3D87">
            <w:pPr>
              <w:pStyle w:val="TAC"/>
            </w:pPr>
            <w:r>
              <w:t>TDLA30-10</w:t>
            </w:r>
          </w:p>
        </w:tc>
        <w:tc>
          <w:tcPr>
            <w:tcW w:w="1434" w:type="dxa"/>
          </w:tcPr>
          <w:p w14:paraId="2EB5000A" w14:textId="70BC92DE" w:rsidR="00D02963" w:rsidRDefault="00A64B84" w:rsidP="004B3D87">
            <w:pPr>
              <w:pStyle w:val="TAC"/>
            </w:pPr>
            <w:r>
              <w:t>6.0</w:t>
            </w:r>
          </w:p>
        </w:tc>
      </w:tr>
      <w:tr w:rsidR="00D02963" w14:paraId="4948A240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6063E" w14:textId="77777777" w:rsidR="00D02963" w:rsidRDefault="00D02963" w:rsidP="004B3D87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A68FD" w14:textId="77777777" w:rsidR="00D02963" w:rsidRDefault="00D02963" w:rsidP="004B3D87">
            <w:pPr>
              <w:pStyle w:val="TAC"/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AA466" w14:textId="77777777" w:rsidR="00D02963" w:rsidRDefault="00D02963" w:rsidP="004B3D87">
            <w:pPr>
              <w:pStyle w:val="TAC"/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CBDF" w14:textId="77777777" w:rsidR="00D02963" w:rsidRDefault="00D02963" w:rsidP="004B3D87">
            <w:pPr>
              <w:pStyle w:val="TAC"/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1CBA" w14:textId="77777777" w:rsidR="00D02963" w:rsidRDefault="00D02963" w:rsidP="004B3D87">
            <w:pPr>
              <w:pStyle w:val="TAC"/>
            </w:pP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7DB5E8ED" w14:textId="77777777" w:rsidR="00D02963" w:rsidRDefault="00D02963" w:rsidP="004B3D87">
            <w:pPr>
              <w:pStyle w:val="TAC"/>
            </w:pPr>
            <w:r>
              <w:t>TDLC300-100</w:t>
            </w:r>
          </w:p>
        </w:tc>
        <w:tc>
          <w:tcPr>
            <w:tcW w:w="1434" w:type="dxa"/>
          </w:tcPr>
          <w:p w14:paraId="46B5D8BD" w14:textId="44CD0E15" w:rsidR="00D02963" w:rsidRDefault="00A64B84" w:rsidP="004B3D87">
            <w:pPr>
              <w:pStyle w:val="TAC"/>
            </w:pPr>
            <w:r>
              <w:t>-0.3</w:t>
            </w:r>
          </w:p>
        </w:tc>
      </w:tr>
      <w:tr w:rsidR="00D02963" w14:paraId="1AB86CD4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33217" w14:textId="77777777" w:rsidR="00D02963" w:rsidRDefault="00D02963" w:rsidP="004B3D87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55FF0" w14:textId="6B434050" w:rsidR="00D02963" w:rsidRDefault="00D02963" w:rsidP="004B3D87">
            <w:pPr>
              <w:pStyle w:val="TAC"/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E743E" w14:textId="6993EEF6" w:rsidR="00D02963" w:rsidRDefault="00D02963" w:rsidP="004B3D87">
            <w:pPr>
              <w:pStyle w:val="TAC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E6AAF" w14:textId="61648D77" w:rsidR="00D02963" w:rsidRDefault="00D02963" w:rsidP="004B3D87">
            <w:pPr>
              <w:pStyle w:val="TAC"/>
            </w:pPr>
            <w:r>
              <w:t>48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F6E4D" w14:textId="15A90B20" w:rsidR="00D02963" w:rsidRDefault="00E34B7E" w:rsidP="004B3D87">
            <w:pPr>
              <w:pStyle w:val="TAC"/>
            </w:pPr>
            <w:r>
              <w:t>12</w:t>
            </w: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67C758B0" w14:textId="77777777" w:rsidR="00D02963" w:rsidRDefault="00D02963" w:rsidP="004B3D87">
            <w:pPr>
              <w:pStyle w:val="TAC"/>
            </w:pPr>
            <w:r>
              <w:t>TDLA30-10</w:t>
            </w:r>
          </w:p>
        </w:tc>
        <w:tc>
          <w:tcPr>
            <w:tcW w:w="1434" w:type="dxa"/>
          </w:tcPr>
          <w:p w14:paraId="65A2342C" w14:textId="40AF94FA" w:rsidR="00D02963" w:rsidRDefault="00A64B84" w:rsidP="004B3D87">
            <w:pPr>
              <w:pStyle w:val="TAC"/>
            </w:pPr>
            <w:r>
              <w:t>4.6</w:t>
            </w:r>
          </w:p>
        </w:tc>
      </w:tr>
      <w:tr w:rsidR="00D02963" w14:paraId="5404645A" w14:textId="77777777" w:rsidTr="00CE33AB"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C99F" w14:textId="77777777" w:rsidR="00D02963" w:rsidRDefault="00D02963" w:rsidP="004B3D87">
            <w:pPr>
              <w:pStyle w:val="TAC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B2FA" w14:textId="77777777" w:rsidR="00D02963" w:rsidRDefault="00D02963" w:rsidP="004B3D87">
            <w:pPr>
              <w:pStyle w:val="TAC"/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EEF8" w14:textId="77777777" w:rsidR="00D02963" w:rsidRDefault="00D02963" w:rsidP="004B3D87">
            <w:pPr>
              <w:pStyle w:val="TAC"/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8B3D" w14:textId="77777777" w:rsidR="00D02963" w:rsidRDefault="00D02963" w:rsidP="004B3D87">
            <w:pPr>
              <w:pStyle w:val="TAC"/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99C6" w14:textId="77777777" w:rsidR="00D02963" w:rsidRDefault="00D02963" w:rsidP="004B3D87">
            <w:pPr>
              <w:pStyle w:val="TAC"/>
            </w:pPr>
          </w:p>
        </w:tc>
        <w:tc>
          <w:tcPr>
            <w:tcW w:w="1443" w:type="dxa"/>
            <w:tcBorders>
              <w:left w:val="single" w:sz="4" w:space="0" w:color="auto"/>
            </w:tcBorders>
          </w:tcPr>
          <w:p w14:paraId="62160915" w14:textId="77777777" w:rsidR="00D02963" w:rsidRDefault="00D02963" w:rsidP="004B3D87">
            <w:pPr>
              <w:pStyle w:val="TAC"/>
            </w:pPr>
            <w:r>
              <w:t>TDLC300-100</w:t>
            </w:r>
          </w:p>
        </w:tc>
        <w:tc>
          <w:tcPr>
            <w:tcW w:w="1434" w:type="dxa"/>
          </w:tcPr>
          <w:p w14:paraId="026767C3" w14:textId="518AC745" w:rsidR="00D02963" w:rsidRDefault="00A64B84" w:rsidP="004B3D87">
            <w:pPr>
              <w:pStyle w:val="TAC"/>
            </w:pPr>
            <w:r>
              <w:t>-1.4</w:t>
            </w:r>
          </w:p>
        </w:tc>
      </w:tr>
    </w:tbl>
    <w:p w14:paraId="01DF8FBA" w14:textId="77777777" w:rsidR="00786C35" w:rsidRDefault="00786C35" w:rsidP="00926B2D"/>
    <w:p w14:paraId="01D55320" w14:textId="7949550B" w:rsidR="00215BC8" w:rsidRDefault="00215BC8" w:rsidP="00215BC8">
      <w:r>
        <w:fldChar w:fldCharType="begin"/>
      </w:r>
      <w:r>
        <w:instrText xml:space="preserve"> REF _Ref209013817 \h </w:instrText>
      </w:r>
      <w:r>
        <w:fldChar w:fldCharType="separate"/>
      </w:r>
      <w:r w:rsidR="00BD507E">
        <w:t xml:space="preserve">Table </w:t>
      </w:r>
      <w:r w:rsidR="00BD507E">
        <w:rPr>
          <w:noProof/>
        </w:rPr>
        <w:t>2</w:t>
      </w:r>
      <w:r>
        <w:fldChar w:fldCharType="end"/>
      </w:r>
      <w:r>
        <w:t xml:space="preserve"> shows our initial simulation result</w:t>
      </w:r>
      <w:r w:rsidR="00B7684C">
        <w:t xml:space="preserve"> of WUS reception</w:t>
      </w:r>
      <w:r>
        <w:t xml:space="preserve"> for FDD SCS=15kHz, where we assumed OOK receiver. Although </w:t>
      </w:r>
      <w:r w:rsidR="00C57D12">
        <w:t>the WF</w:t>
      </w:r>
      <w:r>
        <w:t xml:space="preserve"> assume</w:t>
      </w:r>
      <w:r w:rsidR="00C57D12">
        <w:t>s</w:t>
      </w:r>
      <w:r>
        <w:t xml:space="preserve"> 64 bits for the number bits after Manchester coding (line coding), we have also run other values, i.e., 24, 32, and 48 bits.  </w:t>
      </w:r>
    </w:p>
    <w:p w14:paraId="171810BF" w14:textId="1604A199" w:rsidR="00215BC8" w:rsidRDefault="00215BC8" w:rsidP="00926B2D">
      <w:r>
        <w:t xml:space="preserve">From the simulation results for </w:t>
      </w:r>
      <w:proofErr w:type="spellStart"/>
      <w:r>
        <w:t>Mwus</w:t>
      </w:r>
      <w:proofErr w:type="spellEnd"/>
      <w:r>
        <w:t xml:space="preserve">=1, </w:t>
      </w:r>
      <w:r w:rsidR="001F3B7E">
        <w:t>the required SNR</w:t>
      </w:r>
      <w:r w:rsidR="00AE1E47">
        <w:t>s</w:t>
      </w:r>
      <w:r w:rsidR="001F3B7E">
        <w:t xml:space="preserve"> to achieve 1% MDR </w:t>
      </w:r>
      <w:r w:rsidR="00AE1E47">
        <w:t>are</w:t>
      </w:r>
      <w:r w:rsidR="001F3B7E">
        <w:t xml:space="preserve"> </w:t>
      </w:r>
      <w:r w:rsidR="005B3AC1">
        <w:t>very low, less than -7dB</w:t>
      </w:r>
      <w:r w:rsidR="00AE1E47">
        <w:t xml:space="preserve">. We propose to set 24 bits for the number of bits after line coding and set TDLA30-10 for channel model considering the relatively higher SNR test point. </w:t>
      </w:r>
    </w:p>
    <w:p w14:paraId="52CECA9D" w14:textId="7B203D06" w:rsidR="00C41BE1" w:rsidRDefault="00163A32" w:rsidP="00163A32">
      <w:pPr>
        <w:pStyle w:val="Caption"/>
      </w:pPr>
      <w:bookmarkStart w:id="5" w:name="_Toc21041566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D507E">
        <w:rPr>
          <w:noProof/>
        </w:rPr>
        <w:t>2</w:t>
      </w:r>
      <w:r>
        <w:fldChar w:fldCharType="end"/>
      </w:r>
      <w:r>
        <w:t xml:space="preserve">: For </w:t>
      </w:r>
      <w:proofErr w:type="spellStart"/>
      <w:r>
        <w:t>Mwus</w:t>
      </w:r>
      <w:proofErr w:type="spellEnd"/>
      <w:r>
        <w:t xml:space="preserve">=1, set 24 bits </w:t>
      </w:r>
      <w:r w:rsidR="00EB0354">
        <w:t>for the number of bits after line coding</w:t>
      </w:r>
      <w:r w:rsidR="00722D3D">
        <w:t>,</w:t>
      </w:r>
      <w:r w:rsidR="00EB0354">
        <w:t xml:space="preserve"> and </w:t>
      </w:r>
      <w:r>
        <w:t>set TDLA30-10 for channel model.</w:t>
      </w:r>
      <w:bookmarkEnd w:id="5"/>
    </w:p>
    <w:p w14:paraId="69CA54C7" w14:textId="5AC57E21" w:rsidR="00163A32" w:rsidRPr="00163A32" w:rsidRDefault="00665F0A" w:rsidP="00163A32">
      <w:r>
        <w:t xml:space="preserve">Regarding </w:t>
      </w:r>
      <w:proofErr w:type="spellStart"/>
      <w:r>
        <w:t>Mwus</w:t>
      </w:r>
      <w:proofErr w:type="spellEnd"/>
      <w:r>
        <w:t>=4, the required SNR for 1% MDR is 3.5dB and -2.4dB for TDLA30-10 and TDLC300-100, respectively</w:t>
      </w:r>
      <w:r w:rsidR="005B3AC1">
        <w:t>,</w:t>
      </w:r>
      <w:r>
        <w:t xml:space="preserve"> when the number of bits after line coding is set to 64. </w:t>
      </w:r>
      <w:r w:rsidR="00503F2B">
        <w:t xml:space="preserve">We </w:t>
      </w:r>
      <w:r w:rsidR="00DC6020">
        <w:t xml:space="preserve">think the SNR is high enough. </w:t>
      </w:r>
      <w:r w:rsidR="0031600F">
        <w:t xml:space="preserve">One concern on this setting is that this configuration requires 16 OFDM symbols, which requires two slots. </w:t>
      </w:r>
      <w:r w:rsidR="00E34B7E">
        <w:t xml:space="preserve">Snice we prefer to transmit WUS signal within one slot, we propose to set </w:t>
      </w:r>
      <w:r w:rsidR="002350A0">
        <w:t xml:space="preserve">the number of bits after line coding to 32 bits </w:t>
      </w:r>
      <w:r w:rsidR="00C83DC1">
        <w:t>corresponding to 12</w:t>
      </w:r>
      <w:r w:rsidR="002350A0">
        <w:t xml:space="preserve"> OFDM symbols</w:t>
      </w:r>
      <w:r w:rsidR="00C83DC1">
        <w:t>.</w:t>
      </w:r>
      <w:r w:rsidR="0073679E">
        <w:t xml:space="preserve"> Regarding the channel model, we propose </w:t>
      </w:r>
      <w:r w:rsidR="006D58FB">
        <w:t xml:space="preserve">using </w:t>
      </w:r>
      <w:r w:rsidR="0073679E">
        <w:t>TDLC300-100</w:t>
      </w:r>
      <w:r w:rsidR="00C57D12">
        <w:t>, because we propose us</w:t>
      </w:r>
      <w:r w:rsidR="0046379B">
        <w:t>ing</w:t>
      </w:r>
      <w:r w:rsidR="00C57D12">
        <w:t xml:space="preserve"> TDLA30-10 for </w:t>
      </w:r>
      <w:proofErr w:type="spellStart"/>
      <w:r w:rsidR="00C57D12">
        <w:t>Mwus</w:t>
      </w:r>
      <w:proofErr w:type="spellEnd"/>
      <w:r w:rsidR="00C57D12">
        <w:t>=1.</w:t>
      </w:r>
      <w:r w:rsidR="0073679E">
        <w:t xml:space="preserve"> </w:t>
      </w:r>
      <w:r w:rsidR="005B3AC1">
        <w:t xml:space="preserve">This configuration </w:t>
      </w:r>
      <w:r w:rsidR="006A4453">
        <w:t xml:space="preserve">can </w:t>
      </w:r>
      <w:r w:rsidR="00412EF0">
        <w:t>ensure</w:t>
      </w:r>
      <w:r w:rsidR="005B3AC1">
        <w:t xml:space="preserve"> the reception performance </w:t>
      </w:r>
      <w:r w:rsidR="005615DD">
        <w:t>with</w:t>
      </w:r>
      <w:r w:rsidR="005B3AC1">
        <w:t xml:space="preserve"> TDLA30-10 and TDLC300-100.</w:t>
      </w:r>
    </w:p>
    <w:p w14:paraId="7629EC9F" w14:textId="3FCD104F" w:rsidR="0073679E" w:rsidRDefault="0073679E" w:rsidP="0073679E">
      <w:pPr>
        <w:pStyle w:val="Caption"/>
      </w:pPr>
      <w:bookmarkStart w:id="6" w:name="_Toc21041566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D507E">
        <w:rPr>
          <w:noProof/>
        </w:rPr>
        <w:t>3</w:t>
      </w:r>
      <w:r>
        <w:fldChar w:fldCharType="end"/>
      </w:r>
      <w:r>
        <w:t xml:space="preserve">: For </w:t>
      </w:r>
      <w:proofErr w:type="spellStart"/>
      <w:r>
        <w:t>Mwus</w:t>
      </w:r>
      <w:proofErr w:type="spellEnd"/>
      <w:r>
        <w:t>=</w:t>
      </w:r>
      <w:r w:rsidR="00B852D7">
        <w:t>4</w:t>
      </w:r>
      <w:r>
        <w:t xml:space="preserve">, set </w:t>
      </w:r>
      <w:r w:rsidR="00B852D7">
        <w:t>32</w:t>
      </w:r>
      <w:r>
        <w:t xml:space="preserve"> bits for the number of bits after line coding, and set TDL</w:t>
      </w:r>
      <w:r w:rsidR="00B852D7">
        <w:t>C</w:t>
      </w:r>
      <w:r>
        <w:t>3</w:t>
      </w:r>
      <w:r w:rsidR="004F3BD1">
        <w:t>0</w:t>
      </w:r>
      <w:r>
        <w:t>0-1</w:t>
      </w:r>
      <w:r w:rsidR="00B852D7">
        <w:t>0</w:t>
      </w:r>
      <w:r>
        <w:t>0 for channel model.</w:t>
      </w:r>
      <w:bookmarkEnd w:id="6"/>
    </w:p>
    <w:p w14:paraId="62B52004" w14:textId="77777777" w:rsidR="00215BC8" w:rsidRDefault="00215BC8" w:rsidP="00926B2D"/>
    <w:p w14:paraId="43745F58" w14:textId="1DFAB313" w:rsidR="00FE7EDC" w:rsidRPr="00FE7EDC" w:rsidRDefault="00FE7EDC" w:rsidP="00926B2D">
      <w:pPr>
        <w:rPr>
          <w:u w:val="single"/>
        </w:rPr>
      </w:pPr>
      <w:r w:rsidRPr="00FE7EDC">
        <w:rPr>
          <w:u w:val="single"/>
        </w:rPr>
        <w:t>FR2 related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7EDC" w14:paraId="14AAE6D1" w14:textId="77777777">
        <w:tc>
          <w:tcPr>
            <w:tcW w:w="9629" w:type="dxa"/>
          </w:tcPr>
          <w:p w14:paraId="358BE8C6" w14:textId="77777777" w:rsidR="00FE7EDC" w:rsidRPr="00FE7EDC" w:rsidRDefault="00FE7EDC" w:rsidP="00FE7EDC">
            <w:pPr>
              <w:rPr>
                <w:b/>
                <w:bCs/>
                <w:u w:val="single"/>
              </w:rPr>
            </w:pPr>
            <w:r w:rsidRPr="00FE7EDC">
              <w:rPr>
                <w:b/>
                <w:bCs/>
                <w:u w:val="single"/>
              </w:rPr>
              <w:t>Issue 2-1-12: Carrier frequency</w:t>
            </w:r>
          </w:p>
          <w:p w14:paraId="536DC035" w14:textId="59EA2657" w:rsidR="00FE7EDC" w:rsidRDefault="00FE7EDC" w:rsidP="00FE7EDC">
            <w:r>
              <w:t>Proposals</w:t>
            </w:r>
          </w:p>
          <w:p w14:paraId="347387A6" w14:textId="1BDE8F12" w:rsidR="00FE7EDC" w:rsidRDefault="00FE7EDC" w:rsidP="00FE7EDC">
            <w:pPr>
              <w:pStyle w:val="ListParagraph"/>
              <w:numPr>
                <w:ilvl w:val="0"/>
                <w:numId w:val="36"/>
              </w:numPr>
            </w:pPr>
            <w:r>
              <w:t>Option 1: Use fc=900MHz for FR1 FDD and fc=2.6GHz for FR1 TDD as starting point</w:t>
            </w:r>
          </w:p>
          <w:p w14:paraId="4F27AF57" w14:textId="1BC7385E" w:rsidR="00FE7EDC" w:rsidRDefault="00FE7EDC" w:rsidP="00FE7EDC">
            <w:pPr>
              <w:pStyle w:val="ListParagraph"/>
              <w:numPr>
                <w:ilvl w:val="0"/>
                <w:numId w:val="36"/>
              </w:numPr>
            </w:pPr>
            <w:r>
              <w:t>FFS for FR2 TDD</w:t>
            </w:r>
          </w:p>
          <w:p w14:paraId="407E73BF" w14:textId="77777777" w:rsidR="00FE7EDC" w:rsidRPr="00FE7EDC" w:rsidRDefault="00FE7EDC" w:rsidP="00FE7EDC">
            <w:pPr>
              <w:rPr>
                <w:b/>
                <w:bCs/>
                <w:u w:val="single"/>
              </w:rPr>
            </w:pPr>
            <w:r w:rsidRPr="00FE7EDC">
              <w:rPr>
                <w:b/>
                <w:bCs/>
                <w:u w:val="single"/>
              </w:rPr>
              <w:t>Issue 2-1-13: Antenna configuration</w:t>
            </w:r>
          </w:p>
          <w:p w14:paraId="4E2B49BE" w14:textId="20560376" w:rsidR="00FE7EDC" w:rsidRDefault="00FE7EDC" w:rsidP="00FE7EDC">
            <w:r>
              <w:t>Agreement:</w:t>
            </w:r>
          </w:p>
          <w:p w14:paraId="6DB8D251" w14:textId="506709DD" w:rsidR="00FE7EDC" w:rsidRDefault="00FE7EDC" w:rsidP="00FE7EDC">
            <w:pPr>
              <w:pStyle w:val="ListParagraph"/>
              <w:numPr>
                <w:ilvl w:val="0"/>
                <w:numId w:val="37"/>
              </w:numPr>
            </w:pPr>
            <w:r>
              <w:t>1T1R for FR1</w:t>
            </w:r>
          </w:p>
          <w:p w14:paraId="213F4E48" w14:textId="39252F05" w:rsidR="00FE7EDC" w:rsidRDefault="00FE7EDC" w:rsidP="00FE7EDC">
            <w:pPr>
              <w:pStyle w:val="ListParagraph"/>
              <w:numPr>
                <w:ilvl w:val="0"/>
                <w:numId w:val="37"/>
              </w:numPr>
            </w:pPr>
            <w:r>
              <w:lastRenderedPageBreak/>
              <w:t>FFS: 1T1R for FR2</w:t>
            </w:r>
          </w:p>
        </w:tc>
      </w:tr>
    </w:tbl>
    <w:p w14:paraId="6E807FA3" w14:textId="77777777" w:rsidR="00FE7EDC" w:rsidRDefault="00FE7EDC" w:rsidP="00926B2D"/>
    <w:p w14:paraId="0F2B7AE5" w14:textId="3D6C29D2" w:rsidR="00753235" w:rsidRDefault="00FB5434" w:rsidP="00926B2D">
      <w:r>
        <w:t xml:space="preserve">According to </w:t>
      </w:r>
      <w:r w:rsidR="002547BD">
        <w:t xml:space="preserve">RAN4 </w:t>
      </w:r>
      <w:r>
        <w:t xml:space="preserve">RF discussion, RAN4 agreed that </w:t>
      </w:r>
      <w:r w:rsidR="000A7EB0">
        <w:t>LP-</w:t>
      </w:r>
      <w:r>
        <w:t xml:space="preserve">WUS feature is applicable for all the FR2 bands except for n263 </w:t>
      </w:r>
      <w:r w:rsidR="002764D9">
        <w:fldChar w:fldCharType="begin"/>
      </w:r>
      <w:r w:rsidR="002764D9">
        <w:instrText xml:space="preserve"> REF _Ref209016139 \r \h </w:instrText>
      </w:r>
      <w:r w:rsidR="002764D9">
        <w:fldChar w:fldCharType="separate"/>
      </w:r>
      <w:r w:rsidR="00BD507E">
        <w:t>[2]</w:t>
      </w:r>
      <w:r w:rsidR="002764D9">
        <w:fldChar w:fldCharType="end"/>
      </w:r>
      <w:r w:rsidR="002764D9">
        <w:t xml:space="preserve">. On the other hand, RAN4 also assumed 24.3GHz as an example band for FR1 </w:t>
      </w:r>
      <w:r w:rsidR="002764D9">
        <w:fldChar w:fldCharType="begin"/>
      </w:r>
      <w:r w:rsidR="002764D9">
        <w:instrText xml:space="preserve"> REF _Ref209016142 \r \h </w:instrText>
      </w:r>
      <w:r w:rsidR="002764D9">
        <w:fldChar w:fldCharType="separate"/>
      </w:r>
      <w:r w:rsidR="00BD507E">
        <w:t>[3]</w:t>
      </w:r>
      <w:r w:rsidR="002764D9">
        <w:fldChar w:fldCharType="end"/>
      </w:r>
      <w:r w:rsidR="002764D9">
        <w:t xml:space="preserve">. </w:t>
      </w:r>
      <w:r w:rsidR="00E2789C">
        <w:t xml:space="preserve">We therefore propose to assume 24300 </w:t>
      </w:r>
      <w:proofErr w:type="spellStart"/>
      <w:r w:rsidR="00E2789C">
        <w:t>MHz.</w:t>
      </w:r>
      <w:proofErr w:type="spellEnd"/>
    </w:p>
    <w:p w14:paraId="7FA92A47" w14:textId="7AAEEEBA" w:rsidR="008B6D63" w:rsidRDefault="008B6D63" w:rsidP="008B6D63">
      <w:pPr>
        <w:pStyle w:val="Caption"/>
      </w:pPr>
      <w:bookmarkStart w:id="7" w:name="_Toc21041565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BD507E">
        <w:rPr>
          <w:noProof/>
        </w:rPr>
        <w:t>1</w:t>
      </w:r>
      <w:r>
        <w:fldChar w:fldCharType="end"/>
      </w:r>
      <w:r>
        <w:t>: RAN4 RF assume</w:t>
      </w:r>
      <w:r w:rsidR="00A96ACD">
        <w:t>s</w:t>
      </w:r>
      <w:r>
        <w:t xml:space="preserve"> n258 as an example band for </w:t>
      </w:r>
      <w:r w:rsidR="000A7EB0">
        <w:t>LP-</w:t>
      </w:r>
      <w:r>
        <w:t>WUS in FR2.</w:t>
      </w:r>
      <w:bookmarkEnd w:id="7"/>
    </w:p>
    <w:p w14:paraId="4AD276D5" w14:textId="5109478A" w:rsidR="00FA0B20" w:rsidRDefault="0034259B" w:rsidP="0034259B">
      <w:pPr>
        <w:pStyle w:val="Caption"/>
      </w:pPr>
      <w:bookmarkStart w:id="8" w:name="_Toc21041566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D507E">
        <w:rPr>
          <w:noProof/>
        </w:rPr>
        <w:t>4</w:t>
      </w:r>
      <w:r>
        <w:fldChar w:fldCharType="end"/>
      </w:r>
      <w:r>
        <w:t xml:space="preserve">: For FR2 TDD, </w:t>
      </w:r>
      <w:r w:rsidR="007B3ECA">
        <w:t>assume</w:t>
      </w:r>
      <w:r>
        <w:t xml:space="preserve"> 24300 MHz as the carrier frequenc</w:t>
      </w:r>
      <w:r w:rsidR="007B3ECA">
        <w:t>y</w:t>
      </w:r>
      <w:r>
        <w:t>.</w:t>
      </w:r>
      <w:bookmarkEnd w:id="8"/>
      <w:r>
        <w:t xml:space="preserve"> </w:t>
      </w:r>
    </w:p>
    <w:p w14:paraId="0FC7212C" w14:textId="52210B33" w:rsidR="00247017" w:rsidRDefault="00DE6479" w:rsidP="00926B2D">
      <w:r>
        <w:t xml:space="preserve">Regarding the FR2 WUR antenna configuration, RAN4 RF set receiver characteristics requirements as follows </w:t>
      </w:r>
      <w:r w:rsidR="00247017">
        <w:fldChar w:fldCharType="begin"/>
      </w:r>
      <w:r w:rsidR="00247017">
        <w:instrText xml:space="preserve"> REF _Ref209016139 \r \h </w:instrText>
      </w:r>
      <w:r w:rsidR="00247017">
        <w:fldChar w:fldCharType="separate"/>
      </w:r>
      <w:r w:rsidR="00BD507E">
        <w:t>[2]</w:t>
      </w:r>
      <w:r w:rsidR="00247017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7017" w14:paraId="716A0808" w14:textId="77777777">
        <w:tc>
          <w:tcPr>
            <w:tcW w:w="9629" w:type="dxa"/>
          </w:tcPr>
          <w:p w14:paraId="79168E9D" w14:textId="35299F54" w:rsidR="00247017" w:rsidRDefault="00247017" w:rsidP="00926B2D">
            <w:r w:rsidRPr="00247017">
              <w:t>Unless otherwise specified, the requirements apply to all polarizations of DL. The minimum requirements on sensitivity apply to two measurements, corresponding to DL signals in orthogonal polarizations.</w:t>
            </w:r>
          </w:p>
        </w:tc>
      </w:tr>
    </w:tbl>
    <w:p w14:paraId="4A365B43" w14:textId="12A1D748" w:rsidR="00247017" w:rsidRDefault="00247017" w:rsidP="00926B2D"/>
    <w:p w14:paraId="755BACC5" w14:textId="177230B5" w:rsidR="00247017" w:rsidRDefault="00247017" w:rsidP="00926B2D">
      <w:r>
        <w:t>This is the same assumption as FR2 NR MR receiver characteristics requirements.</w:t>
      </w:r>
      <w:r w:rsidR="00BA22D4">
        <w:t xml:space="preserve"> W</w:t>
      </w:r>
      <w:r>
        <w:t>e propose to configure 1T2R for FR2, following RF assumption.</w:t>
      </w:r>
    </w:p>
    <w:p w14:paraId="49626C42" w14:textId="74A98B01" w:rsidR="00A96ACD" w:rsidRDefault="00A96ACD" w:rsidP="00A96ACD">
      <w:pPr>
        <w:pStyle w:val="Caption"/>
      </w:pPr>
      <w:bookmarkStart w:id="9" w:name="_Toc21041565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BD507E">
        <w:rPr>
          <w:noProof/>
        </w:rPr>
        <w:t>2</w:t>
      </w:r>
      <w:r>
        <w:fldChar w:fldCharType="end"/>
      </w:r>
      <w:r>
        <w:t>: RAN4 RF set</w:t>
      </w:r>
      <w:r w:rsidR="005F1111">
        <w:t>s</w:t>
      </w:r>
      <w:r>
        <w:t xml:space="preserve"> FR2 WUR receiver characteristics requirements with 2Rx</w:t>
      </w:r>
      <w:r w:rsidR="009E6CB4">
        <w:t xml:space="preserve"> </w:t>
      </w:r>
      <w:r>
        <w:t>in TS 38.101-2.</w:t>
      </w:r>
      <w:bookmarkEnd w:id="9"/>
      <w:r>
        <w:t xml:space="preserve"> </w:t>
      </w:r>
    </w:p>
    <w:p w14:paraId="5FDFF58B" w14:textId="3713EE1B" w:rsidR="00A96ACD" w:rsidRDefault="00A96ACD" w:rsidP="00A96ACD">
      <w:pPr>
        <w:pStyle w:val="Caption"/>
      </w:pPr>
      <w:bookmarkStart w:id="10" w:name="_Toc21041566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D507E">
        <w:rPr>
          <w:noProof/>
        </w:rPr>
        <w:t>5</w:t>
      </w:r>
      <w:r>
        <w:fldChar w:fldCharType="end"/>
      </w:r>
      <w:r>
        <w:t>: For FR2 TDD, assume 1T2R for antenna configuration.</w:t>
      </w:r>
      <w:bookmarkEnd w:id="10"/>
      <w:r>
        <w:t xml:space="preserve"> </w:t>
      </w:r>
    </w:p>
    <w:p w14:paraId="793C795A" w14:textId="77777777" w:rsidR="00DE6479" w:rsidRDefault="00DE6479" w:rsidP="00926B2D"/>
    <w:p w14:paraId="0C40F81B" w14:textId="6CF8C69F" w:rsidR="00215BC8" w:rsidRPr="00FE7EDC" w:rsidRDefault="00FE7EDC" w:rsidP="00926B2D">
      <w:pPr>
        <w:rPr>
          <w:u w:val="single"/>
        </w:rPr>
      </w:pPr>
      <w:r w:rsidRPr="00FE7EDC">
        <w:rPr>
          <w:u w:val="single"/>
        </w:rPr>
        <w:t>Receiver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3235" w14:paraId="46A0E7C4" w14:textId="77777777">
        <w:tc>
          <w:tcPr>
            <w:tcW w:w="9629" w:type="dxa"/>
          </w:tcPr>
          <w:p w14:paraId="668C12D5" w14:textId="77777777" w:rsidR="00753235" w:rsidRPr="00753235" w:rsidRDefault="00753235" w:rsidP="00753235">
            <w:pPr>
              <w:rPr>
                <w:b/>
                <w:bCs/>
                <w:u w:val="single"/>
              </w:rPr>
            </w:pPr>
            <w:r w:rsidRPr="00753235">
              <w:rPr>
                <w:b/>
                <w:bCs/>
                <w:u w:val="single"/>
              </w:rPr>
              <w:t>Issue 2-1-21: Whether to define single requirement for Type 1 and Type 2 receivers</w:t>
            </w:r>
          </w:p>
          <w:p w14:paraId="26BB6459" w14:textId="0D55F359" w:rsidR="00753235" w:rsidRDefault="00753235" w:rsidP="00753235">
            <w:r>
              <w:t>Proposals</w:t>
            </w:r>
          </w:p>
          <w:p w14:paraId="7E05848B" w14:textId="08DD1DC4" w:rsidR="00753235" w:rsidRDefault="00753235" w:rsidP="00753235">
            <w:pPr>
              <w:pStyle w:val="ListParagraph"/>
              <w:numPr>
                <w:ilvl w:val="0"/>
                <w:numId w:val="38"/>
              </w:numPr>
            </w:pPr>
            <w:r>
              <w:t>Option 1: RAN4 to study the performance for both receiver types (Type 1: OOK and Type 2: OFDM) and further discuss based on simulation results if one or two sets of requirements are to be defined.</w:t>
            </w:r>
          </w:p>
          <w:p w14:paraId="3AA4280A" w14:textId="0F2313C2" w:rsidR="00753235" w:rsidRDefault="00753235" w:rsidP="00753235">
            <w:pPr>
              <w:pStyle w:val="ListParagraph"/>
              <w:numPr>
                <w:ilvl w:val="0"/>
                <w:numId w:val="38"/>
              </w:numPr>
            </w:pPr>
            <w:r>
              <w:t>Option 2: Do not define separate demodulation requirements for Type-1 and Type-2 LP-WUR capable UEs if those are not tied to Envelope vs Sequence Detection.</w:t>
            </w:r>
          </w:p>
        </w:tc>
      </w:tr>
    </w:tbl>
    <w:p w14:paraId="64C9EA60" w14:textId="77777777" w:rsidR="00FE7EDC" w:rsidRDefault="00FE7EDC" w:rsidP="00926B2D"/>
    <w:p w14:paraId="24DBBF89" w14:textId="1A7B5656" w:rsidR="00B327FB" w:rsidRDefault="00AA7699" w:rsidP="00674942">
      <w:r>
        <w:t xml:space="preserve">RAN4 RF </w:t>
      </w:r>
      <w:r w:rsidR="00493297">
        <w:t xml:space="preserve">agreed to define two sets of </w:t>
      </w:r>
      <w:r w:rsidR="00B327FB">
        <w:t xml:space="preserve">WUR </w:t>
      </w:r>
      <w:r w:rsidR="00493297">
        <w:t>REFSENS requirements</w:t>
      </w:r>
      <w:r w:rsidR="00B327FB">
        <w:t xml:space="preserve"> in FR1</w:t>
      </w:r>
      <w:r w:rsidR="00493297">
        <w:t xml:space="preserve">: Type1 LR and Type 2 LR </w:t>
      </w:r>
      <w:r w:rsidR="001C5343">
        <w:fldChar w:fldCharType="begin"/>
      </w:r>
      <w:r w:rsidR="001C5343">
        <w:instrText xml:space="preserve"> REF _Ref209111077 \r \h </w:instrText>
      </w:r>
      <w:r w:rsidR="001C5343">
        <w:fldChar w:fldCharType="separate"/>
      </w:r>
      <w:r w:rsidR="00BD507E">
        <w:t>[4]</w:t>
      </w:r>
      <w:r w:rsidR="001C5343">
        <w:fldChar w:fldCharType="end"/>
      </w:r>
      <w:r w:rsidR="001C5343">
        <w:t>.</w:t>
      </w:r>
      <w:r w:rsidR="00B327FB">
        <w:t xml:space="preserve"> On the other hand, in FR2, RAN4 RF defined WUR REFSENS requirement only for Type 2 LR (Ref A.4M.1 in </w:t>
      </w:r>
      <w:r w:rsidR="00B327FB">
        <w:fldChar w:fldCharType="begin"/>
      </w:r>
      <w:r w:rsidR="00B327FB">
        <w:instrText xml:space="preserve"> REF _Ref209016142 \r \h </w:instrText>
      </w:r>
      <w:r w:rsidR="00B327FB">
        <w:fldChar w:fldCharType="separate"/>
      </w:r>
      <w:r w:rsidR="00BD507E">
        <w:t>[3]</w:t>
      </w:r>
      <w:r w:rsidR="00B327FB">
        <w:fldChar w:fldCharType="end"/>
      </w:r>
      <w:r w:rsidR="00B327FB">
        <w:t xml:space="preserve">). </w:t>
      </w:r>
      <w:r w:rsidR="001C5343">
        <w:t xml:space="preserve">We propose </w:t>
      </w:r>
      <w:r w:rsidR="009A7773">
        <w:t>evaluating</w:t>
      </w:r>
      <w:r w:rsidR="001C5343">
        <w:t xml:space="preserve"> the WUS detection performance with both the receiver</w:t>
      </w:r>
      <w:r w:rsidR="00CB5016">
        <w:t xml:space="preserve"> type</w:t>
      </w:r>
      <w:r w:rsidR="001C5343">
        <w:t xml:space="preserve">s </w:t>
      </w:r>
      <w:r w:rsidR="00363459">
        <w:t>according to</w:t>
      </w:r>
      <w:r w:rsidR="001C5343">
        <w:t xml:space="preserve"> the RF agreements.</w:t>
      </w:r>
    </w:p>
    <w:p w14:paraId="447E0281" w14:textId="2D3C8209" w:rsidR="00B327FB" w:rsidRDefault="00B327FB" w:rsidP="00B327FB">
      <w:pPr>
        <w:pStyle w:val="Caption"/>
      </w:pPr>
      <w:bookmarkStart w:id="11" w:name="_Toc21041565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BD507E">
        <w:rPr>
          <w:noProof/>
        </w:rPr>
        <w:t>3</w:t>
      </w:r>
      <w:r>
        <w:fldChar w:fldCharType="end"/>
      </w:r>
      <w:r>
        <w:t xml:space="preserve">: RAN4 </w:t>
      </w:r>
      <w:r w:rsidR="00BD6329">
        <w:t xml:space="preserve">RF has defined two WUS receiver types for FR1: </w:t>
      </w:r>
      <w:r>
        <w:t>OOK-WUR and OFDM-WUR</w:t>
      </w:r>
      <w:r w:rsidR="009A7773">
        <w:t>.</w:t>
      </w:r>
      <w:bookmarkEnd w:id="11"/>
      <w:r>
        <w:t xml:space="preserve"> </w:t>
      </w:r>
    </w:p>
    <w:p w14:paraId="1E17F9E0" w14:textId="3840340E" w:rsidR="00490274" w:rsidRDefault="00490274" w:rsidP="00490274">
      <w:pPr>
        <w:pStyle w:val="Caption"/>
      </w:pPr>
      <w:bookmarkStart w:id="12" w:name="_Toc21041566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D507E">
        <w:rPr>
          <w:noProof/>
        </w:rPr>
        <w:t>6</w:t>
      </w:r>
      <w:r>
        <w:fldChar w:fldCharType="end"/>
      </w:r>
      <w:r>
        <w:t>: Study the performance of both receiver types (Type 1: OOK-WUR and Type 2: OFDM-WUR) for FR1.</w:t>
      </w:r>
      <w:bookmarkEnd w:id="12"/>
    </w:p>
    <w:p w14:paraId="7FACA5C9" w14:textId="72AE28EF" w:rsidR="009A7773" w:rsidRPr="009A7773" w:rsidRDefault="009A7773" w:rsidP="009A7773">
      <w:pPr>
        <w:pStyle w:val="Caption"/>
      </w:pPr>
      <w:bookmarkStart w:id="13" w:name="_Toc21041565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BD507E">
        <w:rPr>
          <w:noProof/>
        </w:rPr>
        <w:t>4</w:t>
      </w:r>
      <w:r>
        <w:fldChar w:fldCharType="end"/>
      </w:r>
      <w:r>
        <w:t xml:space="preserve">: RAN4 </w:t>
      </w:r>
      <w:r w:rsidR="000B3C35">
        <w:t>RF has</w:t>
      </w:r>
      <w:r>
        <w:t xml:space="preserve"> defined one receiver type for FR2: OFDM-WUR.</w:t>
      </w:r>
      <w:bookmarkEnd w:id="13"/>
    </w:p>
    <w:p w14:paraId="4C9C9A03" w14:textId="3CD9E12F" w:rsidR="00FC3489" w:rsidRPr="002E654B" w:rsidRDefault="00FC3489" w:rsidP="00FC3489">
      <w:pPr>
        <w:pStyle w:val="Caption"/>
      </w:pPr>
      <w:bookmarkStart w:id="14" w:name="_Toc21041566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D507E">
        <w:rPr>
          <w:noProof/>
        </w:rPr>
        <w:t>7</w:t>
      </w:r>
      <w:r>
        <w:fldChar w:fldCharType="end"/>
      </w:r>
      <w:r>
        <w:t>: Assume Type 2 (OFDM-WUR) for WUS demodulation requirements in FR2.</w:t>
      </w:r>
      <w:bookmarkEnd w:id="14"/>
      <w:r>
        <w:t xml:space="preserve"> </w:t>
      </w:r>
    </w:p>
    <w:p w14:paraId="06E6A0A4" w14:textId="24EF0B01" w:rsidR="007D0D5E" w:rsidRDefault="007D0D5E" w:rsidP="00674942">
      <w:r w:rsidRPr="001C5343">
        <w:lastRenderedPageBreak/>
        <w:t xml:space="preserve">Considering the OFDM-WUR receiver, </w:t>
      </w:r>
      <w:r w:rsidR="00674942" w:rsidRPr="001C5343">
        <w:t xml:space="preserve">we also need to configure </w:t>
      </w:r>
      <w:r w:rsidR="00161BAC">
        <w:t>the n</w:t>
      </w:r>
      <w:r w:rsidR="00161BAC" w:rsidRPr="00161BAC">
        <w:t>umber of overlaid OFDM sequence per chip to carry information</w:t>
      </w:r>
      <w:r w:rsidR="00674942" w:rsidRPr="001C5343">
        <w:t xml:space="preserve">, </w:t>
      </w:r>
      <w:r w:rsidR="00BD03C9" w:rsidRPr="001C5343">
        <w:t xml:space="preserve">denoted as </w:t>
      </w:r>
      <w:r w:rsidR="00674942" w:rsidRPr="001C5343">
        <w:t>L</w:t>
      </w:r>
      <w:r w:rsidR="00674942" w:rsidRPr="001C5343">
        <w:rPr>
          <w:vertAlign w:val="subscript"/>
        </w:rPr>
        <w:t>1</w:t>
      </w:r>
      <w:r w:rsidR="00674942" w:rsidRPr="001C5343">
        <w:t xml:space="preserve"> in TS 38.212 7.4.2.2. When this parameter is more than one, we can transmit information bits by using different </w:t>
      </w:r>
      <w:proofErr w:type="spellStart"/>
      <w:r w:rsidR="000C4920" w:rsidRPr="000C4920">
        <w:t>Zadoff</w:t>
      </w:r>
      <w:proofErr w:type="spellEnd"/>
      <w:r w:rsidR="000C4920">
        <w:t>-</w:t>
      </w:r>
      <w:r w:rsidR="000C4920" w:rsidRPr="000C4920">
        <w:t>Chu</w:t>
      </w:r>
      <w:r w:rsidR="000C4920">
        <w:t xml:space="preserve"> (ZC)</w:t>
      </w:r>
      <w:r w:rsidR="000C4920" w:rsidRPr="000C4920">
        <w:t xml:space="preserve"> sequence</w:t>
      </w:r>
      <w:r w:rsidR="00674942" w:rsidRPr="001C5343">
        <w:t xml:space="preserve"> as specified in TS 38.211 7.4.4.1.1. According to TS 38.331 (</w:t>
      </w:r>
      <w:r w:rsidR="00674942" w:rsidRPr="001C5343">
        <w:rPr>
          <w:i/>
          <w:iCs/>
        </w:rPr>
        <w:t>lpwus-OverlaidSeqNum-r19</w:t>
      </w:r>
      <w:r w:rsidR="00674942" w:rsidRPr="001C5343">
        <w:t>), L</w:t>
      </w:r>
      <w:r w:rsidR="00674942" w:rsidRPr="001C5343">
        <w:rPr>
          <w:vertAlign w:val="subscript"/>
        </w:rPr>
        <w:t>1</w:t>
      </w:r>
      <w:r w:rsidR="004C2A31">
        <w:rPr>
          <w:vertAlign w:val="subscript"/>
        </w:rPr>
        <w:t xml:space="preserve"> </w:t>
      </w:r>
      <w:r w:rsidR="00674942" w:rsidRPr="001C5343">
        <w:t>=</w:t>
      </w:r>
      <w:r w:rsidR="004C2A31">
        <w:t xml:space="preserve"> </w:t>
      </w:r>
      <w:r w:rsidR="00674942" w:rsidRPr="001C5343">
        <w:t xml:space="preserve">{1, 2, 4, 8, 16} for </w:t>
      </w:r>
      <w:r w:rsidR="00FF5E80" w:rsidRPr="001C5343">
        <w:t xml:space="preserve">FR1 </w:t>
      </w:r>
      <w:proofErr w:type="spellStart"/>
      <w:r w:rsidR="00674942" w:rsidRPr="001C5343">
        <w:t>M</w:t>
      </w:r>
      <w:r w:rsidR="00674942" w:rsidRPr="001C5343">
        <w:rPr>
          <w:vertAlign w:val="subscript"/>
        </w:rPr>
        <w:t>wus</w:t>
      </w:r>
      <w:proofErr w:type="spellEnd"/>
      <w:r w:rsidR="00674942" w:rsidRPr="001C5343">
        <w:t>=1 and L</w:t>
      </w:r>
      <w:r w:rsidR="00674942" w:rsidRPr="001C5343">
        <w:rPr>
          <w:vertAlign w:val="subscript"/>
        </w:rPr>
        <w:t>1</w:t>
      </w:r>
      <w:r w:rsidR="004C2A31">
        <w:t xml:space="preserve"> </w:t>
      </w:r>
      <w:r w:rsidR="00674942" w:rsidRPr="001C5343">
        <w:t>=</w:t>
      </w:r>
      <w:r w:rsidR="004C2A31">
        <w:t xml:space="preserve"> </w:t>
      </w:r>
      <w:r w:rsidR="00674942" w:rsidRPr="001C5343">
        <w:t xml:space="preserve">{1, 2, 4} for </w:t>
      </w:r>
      <w:r w:rsidR="00FF5E80" w:rsidRPr="001C5343">
        <w:t xml:space="preserve">FR1 </w:t>
      </w:r>
      <w:proofErr w:type="spellStart"/>
      <w:r w:rsidR="00674942" w:rsidRPr="001C5343">
        <w:t>M</w:t>
      </w:r>
      <w:r w:rsidR="00674942" w:rsidRPr="001C5343">
        <w:rPr>
          <w:vertAlign w:val="subscript"/>
        </w:rPr>
        <w:t>wus</w:t>
      </w:r>
      <w:proofErr w:type="spellEnd"/>
      <w:r w:rsidR="00674942" w:rsidRPr="001C5343">
        <w:t>=</w:t>
      </w:r>
      <w:r w:rsidR="00D45FCD" w:rsidRPr="001C5343">
        <w:t>4</w:t>
      </w:r>
      <w:r w:rsidR="00674942" w:rsidRPr="001C5343">
        <w:t xml:space="preserve">. </w:t>
      </w:r>
      <w:r w:rsidR="00FF5E80" w:rsidRPr="001C5343">
        <w:t>For FR2, L</w:t>
      </w:r>
      <w:r w:rsidR="00FF5E80" w:rsidRPr="001C5343">
        <w:rPr>
          <w:vertAlign w:val="subscript"/>
        </w:rPr>
        <w:t>1</w:t>
      </w:r>
      <w:r w:rsidR="004C2A31">
        <w:t xml:space="preserve"> </w:t>
      </w:r>
      <w:r w:rsidR="00FF5E80" w:rsidRPr="001C5343">
        <w:t>=</w:t>
      </w:r>
      <w:r w:rsidR="004C2A31">
        <w:t xml:space="preserve"> </w:t>
      </w:r>
      <w:r w:rsidR="00FF5E80" w:rsidRPr="001C5343">
        <w:t xml:space="preserve">{1, </w:t>
      </w:r>
      <w:proofErr w:type="gramStart"/>
      <w:r w:rsidR="00FF5E80" w:rsidRPr="001C5343">
        <w:t>2}</w:t>
      </w:r>
      <w:r w:rsidR="004C2A31">
        <w:t>.</w:t>
      </w:r>
      <w:proofErr w:type="gramEnd"/>
    </w:p>
    <w:p w14:paraId="1E88F16E" w14:textId="31FA82FD" w:rsidR="001A0104" w:rsidRDefault="001A0104" w:rsidP="00674942">
      <w:r>
        <w:t xml:space="preserve">Since RF </w:t>
      </w:r>
      <w:r w:rsidR="00E56963">
        <w:t>RMC</w:t>
      </w:r>
      <w:r>
        <w:t xml:space="preserve"> configures L</w:t>
      </w:r>
      <w:r w:rsidRPr="001A0104">
        <w:rPr>
          <w:vertAlign w:val="subscript"/>
        </w:rPr>
        <w:t>1</w:t>
      </w:r>
      <w:r>
        <w:t xml:space="preserve"> as follows (Ref: Table A.3M.1-2 in </w:t>
      </w:r>
      <w:r>
        <w:fldChar w:fldCharType="begin"/>
      </w:r>
      <w:r>
        <w:instrText xml:space="preserve"> REF _Ref209016142 \r \h </w:instrText>
      </w:r>
      <w:r>
        <w:fldChar w:fldCharType="separate"/>
      </w:r>
      <w:r w:rsidR="00BD507E">
        <w:t>[3]</w:t>
      </w:r>
      <w:r>
        <w:fldChar w:fldCharType="end"/>
      </w:r>
      <w:r>
        <w:t xml:space="preserve">), </w:t>
      </w:r>
      <w:r w:rsidR="00B74FF6">
        <w:t>w</w:t>
      </w:r>
      <w:r>
        <w:t>e propose to reuse these configurations for demodulation requirements.</w:t>
      </w:r>
    </w:p>
    <w:p w14:paraId="3C20A1B2" w14:textId="2ECFB31E" w:rsidR="001A0104" w:rsidRDefault="00E56963" w:rsidP="001A0104">
      <w:pPr>
        <w:pStyle w:val="ListParagraph"/>
        <w:numPr>
          <w:ilvl w:val="0"/>
          <w:numId w:val="39"/>
        </w:numPr>
      </w:pPr>
      <w:r>
        <w:t>L</w:t>
      </w:r>
      <w:r w:rsidRPr="001A0104">
        <w:rPr>
          <w:vertAlign w:val="subscript"/>
        </w:rPr>
        <w:t>1</w:t>
      </w:r>
      <w:r>
        <w:t xml:space="preserve">=4 for FR1 SCS=15kHz and 30kHz (Ref Table A.3M.1-1/2 in </w:t>
      </w:r>
      <w:r>
        <w:fldChar w:fldCharType="begin"/>
      </w:r>
      <w:r>
        <w:instrText xml:space="preserve"> REF _Ref209111077 \r \h </w:instrText>
      </w:r>
      <w:r>
        <w:fldChar w:fldCharType="separate"/>
      </w:r>
      <w:r w:rsidR="00BD507E">
        <w:t>[4]</w:t>
      </w:r>
      <w:r>
        <w:fldChar w:fldCharType="end"/>
      </w:r>
      <w:r>
        <w:t>)</w:t>
      </w:r>
    </w:p>
    <w:p w14:paraId="327A11E6" w14:textId="355798C2" w:rsidR="00E56963" w:rsidRDefault="00E56963" w:rsidP="001A0104">
      <w:pPr>
        <w:pStyle w:val="ListParagraph"/>
        <w:numPr>
          <w:ilvl w:val="0"/>
          <w:numId w:val="39"/>
        </w:numPr>
      </w:pPr>
      <w:r>
        <w:t>L</w:t>
      </w:r>
      <w:r w:rsidRPr="001A0104">
        <w:rPr>
          <w:vertAlign w:val="subscript"/>
        </w:rPr>
        <w:t>1</w:t>
      </w:r>
      <w:r>
        <w:t>=2 for FR2 SCS=120kHz</w:t>
      </w:r>
      <w:r w:rsidR="00714230">
        <w:t>.</w:t>
      </w:r>
    </w:p>
    <w:p w14:paraId="0BC4A320" w14:textId="3EBACC94" w:rsidR="007D0D5E" w:rsidRDefault="007D0D5E" w:rsidP="007D0D5E">
      <w:pPr>
        <w:pStyle w:val="Caption"/>
      </w:pPr>
      <w:bookmarkStart w:id="15" w:name="_Toc21041566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D507E">
        <w:rPr>
          <w:noProof/>
        </w:rPr>
        <w:t>8</w:t>
      </w:r>
      <w:r>
        <w:fldChar w:fldCharType="end"/>
      </w:r>
      <w:r>
        <w:t xml:space="preserve">: Configure </w:t>
      </w:r>
      <w:r w:rsidR="00714230">
        <w:t>the n</w:t>
      </w:r>
      <w:r w:rsidR="00714230" w:rsidRPr="00161BAC">
        <w:t>umber of overlaid OFDM sequence per chip to carry information</w:t>
      </w:r>
      <w:r w:rsidR="00BD03C9">
        <w:t xml:space="preserve"> (</w:t>
      </w:r>
      <w:r w:rsidR="008C0D29">
        <w:t>L</w:t>
      </w:r>
      <w:r w:rsidR="008C0D29" w:rsidRPr="008C0D29">
        <w:rPr>
          <w:vertAlign w:val="subscript"/>
        </w:rPr>
        <w:t>1</w:t>
      </w:r>
      <w:r w:rsidR="008C0D29">
        <w:t xml:space="preserve">, </w:t>
      </w:r>
      <w:r w:rsidR="00BD03C9" w:rsidRPr="00674942">
        <w:rPr>
          <w:i/>
          <w:iCs/>
        </w:rPr>
        <w:t>lpwus-OverlaidSeqNum-r19</w:t>
      </w:r>
      <w:r w:rsidR="00BD03C9">
        <w:t xml:space="preserve">) </w:t>
      </w:r>
      <w:r w:rsidR="00714230">
        <w:t>to 4 for FR1 SCS=15/30kHz and to 2 for FR2 SCS=120kHz</w:t>
      </w:r>
      <w:r w:rsidR="008720F5">
        <w:t>.</w:t>
      </w:r>
      <w:bookmarkEnd w:id="15"/>
    </w:p>
    <w:p w14:paraId="57CC6299" w14:textId="23AC1D21" w:rsidR="008D7F54" w:rsidRDefault="00C03E90" w:rsidP="00C03E90">
      <w:r>
        <w:t xml:space="preserve">TS 38.211 </w:t>
      </w:r>
      <w:r w:rsidRPr="00C03E90">
        <w:t>7.4.</w:t>
      </w:r>
      <w:proofErr w:type="gramStart"/>
      <w:r w:rsidRPr="00C03E90">
        <w:t>4.1.1</w:t>
      </w:r>
      <w:proofErr w:type="gramEnd"/>
      <w:r w:rsidR="008371E9">
        <w:t xml:space="preserve"> also</w:t>
      </w:r>
      <w:r>
        <w:t xml:space="preserve"> requires </w:t>
      </w:r>
      <w:r w:rsidR="003C6CF2">
        <w:t>configuring</w:t>
      </w:r>
      <w:r>
        <w:t xml:space="preserve"> </w:t>
      </w:r>
      <w:r w:rsidR="003C6CF2">
        <w:t>‘</w:t>
      </w:r>
      <w:r>
        <w:t>root sequence number</w:t>
      </w:r>
      <w:r w:rsidR="003C6CF2">
        <w:t>’</w:t>
      </w:r>
      <w:r>
        <w:t xml:space="preserve"> </w:t>
      </w:r>
      <w:r w:rsidRPr="003C6CF2">
        <w:rPr>
          <w:i/>
          <w:iCs/>
        </w:rPr>
        <w:t>q</w:t>
      </w:r>
      <w:r>
        <w:t xml:space="preserve"> </w:t>
      </w:r>
      <w:r w:rsidR="003C6CF2">
        <w:t>to generate</w:t>
      </w:r>
      <w:r w:rsidR="007019F1">
        <w:t xml:space="preserve"> the ZC sequence</w:t>
      </w:r>
      <w:r w:rsidR="003C6CF2">
        <w:t>s</w:t>
      </w:r>
      <w:r w:rsidR="007D6156">
        <w:t xml:space="preserve">, where </w:t>
      </w:r>
      <m:oMath>
        <m:r>
          <w:rPr>
            <w:rFonts w:ascii="Cambria Math" w:hAnsi="Cambria Math"/>
          </w:rPr>
          <m:t>q∈{1,…,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-1}</m:t>
        </m:r>
      </m:oMath>
      <w:r w:rsidR="003C6CF2">
        <w:t>.</w:t>
      </w:r>
      <w:r>
        <w:t xml:space="preserve"> </w:t>
      </w:r>
      <w:r w:rsidR="003C6CF2">
        <w:t xml:space="preserve">RAN1 has agreed to use two root sequence numbers, configured by RRC signaling (roor1/root2). </w:t>
      </w:r>
      <w:r>
        <w:t xml:space="preserve">We propose </w:t>
      </w:r>
      <w:r w:rsidR="00787E1F">
        <w:t>configuring</w:t>
      </w:r>
      <w:r>
        <w:t xml:space="preserve"> these parameters to </w:t>
      </w:r>
      <w:r w:rsidR="00B74FF6">
        <w:t xml:space="preserve">avoid different </w:t>
      </w:r>
      <w:r w:rsidR="00F54098">
        <w:t>configurations</w:t>
      </w:r>
      <w:r w:rsidR="00B74FF6">
        <w:t xml:space="preserve"> by TE vendors.</w:t>
      </w:r>
    </w:p>
    <w:p w14:paraId="5E1922A8" w14:textId="71A460D5" w:rsidR="00C03E90" w:rsidRPr="00C03E90" w:rsidRDefault="00787E1F" w:rsidP="00787E1F">
      <w:pPr>
        <w:pStyle w:val="Caption"/>
      </w:pPr>
      <w:bookmarkStart w:id="16" w:name="_Toc21041566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D507E">
        <w:rPr>
          <w:noProof/>
        </w:rPr>
        <w:t>9</w:t>
      </w:r>
      <w:r>
        <w:fldChar w:fldCharType="end"/>
      </w:r>
      <w:r>
        <w:t>: Configure the root sequence number</w:t>
      </w:r>
      <w:r w:rsidR="003C6CF2">
        <w:t>s</w:t>
      </w:r>
      <w:r>
        <w:t xml:space="preserve"> q’s (root1 and root2 in TS 38.331) </w:t>
      </w:r>
      <w:r w:rsidR="003C6CF2">
        <w:t xml:space="preserve">to generate the ZC </w:t>
      </w:r>
      <w:r w:rsidR="001D5B1B">
        <w:t>sequences</w:t>
      </w:r>
      <w:r>
        <w:t xml:space="preserve">. </w:t>
      </w:r>
      <w:r w:rsidR="003C6CF2">
        <w:t>For simplicity</w:t>
      </w:r>
      <w:r>
        <w:t xml:space="preserve">, </w:t>
      </w:r>
      <w:r w:rsidR="007E04FB">
        <w:t>configure</w:t>
      </w:r>
      <w:r>
        <w:t xml:space="preserve"> root1</w:t>
      </w:r>
      <w:r w:rsidR="003C6CF2">
        <w:t>=</w:t>
      </w:r>
      <w:r>
        <w:t>1</w:t>
      </w:r>
      <w:r w:rsidR="003C6CF2">
        <w:t xml:space="preserve"> and r</w:t>
      </w:r>
      <w:r w:rsidR="007E04FB">
        <w:t>oot2</w:t>
      </w:r>
      <w:r w:rsidR="003C6CF2">
        <w:t>=</w:t>
      </w:r>
      <w:r w:rsidR="007E04FB">
        <w:t>1.</w:t>
      </w:r>
      <w:bookmarkEnd w:id="16"/>
      <w:r w:rsidR="007E04FB">
        <w:t xml:space="preserve"> </w:t>
      </w:r>
    </w:p>
    <w:p w14:paraId="230B81A9" w14:textId="71C89830" w:rsidR="00A94312" w:rsidRPr="00A706AA" w:rsidRDefault="00834991" w:rsidP="00A94312">
      <w:pPr>
        <w:pStyle w:val="Heading1"/>
        <w:rPr>
          <w:lang w:val="en-US"/>
        </w:rPr>
      </w:pPr>
      <w:r w:rsidRPr="00A706AA">
        <w:rPr>
          <w:lang w:val="en-US"/>
        </w:rPr>
        <w:t>3</w:t>
      </w:r>
      <w:r w:rsidR="00A94312" w:rsidRPr="00A706AA">
        <w:rPr>
          <w:lang w:val="en-US"/>
        </w:rPr>
        <w:tab/>
        <w:t>Summary</w:t>
      </w:r>
    </w:p>
    <w:p w14:paraId="6FB88E87" w14:textId="5BE422C4" w:rsidR="00704485" w:rsidRPr="00A706AA" w:rsidRDefault="00704485" w:rsidP="00704485">
      <w:r w:rsidRPr="00A706AA">
        <w:rPr>
          <w:u w:val="single"/>
        </w:rPr>
        <w:t>Observations:</w:t>
      </w:r>
    </w:p>
    <w:p w14:paraId="6E711D49" w14:textId="77777777" w:rsidR="00BD507E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A706AA">
        <w:rPr>
          <w:rFonts w:cstheme="minorBidi"/>
          <w:szCs w:val="22"/>
        </w:rPr>
        <w:fldChar w:fldCharType="begin"/>
      </w:r>
      <w:r w:rsidRPr="00A706AA">
        <w:instrText xml:space="preserve"> TOC \n \h \z \c "Observation" </w:instrText>
      </w:r>
      <w:r w:rsidR="00417B04" w:rsidRPr="00A706AA">
        <w:instrText xml:space="preserve">\x </w:instrText>
      </w:r>
      <w:r w:rsidRPr="00A706AA">
        <w:rPr>
          <w:rFonts w:cstheme="minorBidi"/>
          <w:szCs w:val="22"/>
        </w:rPr>
        <w:fldChar w:fldCharType="separate"/>
      </w:r>
      <w:hyperlink w:anchor="_Toc210415655" w:history="1">
        <w:r w:rsidR="00BD507E" w:rsidRPr="00CD2962">
          <w:rPr>
            <w:rStyle w:val="Hyperlink"/>
            <w:noProof/>
          </w:rPr>
          <w:t>Observation 1: RAN4 RF assumes n258 as an example band for LP-WUS in FR2.</w:t>
        </w:r>
      </w:hyperlink>
    </w:p>
    <w:p w14:paraId="047D5FCD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56" w:history="1">
        <w:r w:rsidRPr="00CD2962">
          <w:rPr>
            <w:rStyle w:val="Hyperlink"/>
            <w:noProof/>
          </w:rPr>
          <w:t>Observation 2: RAN4 RF sets FR2 WUR receiver characteristics requirements with 2Rx in TS 38.101-2.</w:t>
        </w:r>
      </w:hyperlink>
    </w:p>
    <w:p w14:paraId="58D0ECB3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57" w:history="1">
        <w:r w:rsidRPr="00CD2962">
          <w:rPr>
            <w:rStyle w:val="Hyperlink"/>
            <w:noProof/>
          </w:rPr>
          <w:t>Observation 3: RAN4 RF has defined two WUS receiver types for FR1: OOK-WUR and OFDM-WUR.</w:t>
        </w:r>
      </w:hyperlink>
    </w:p>
    <w:p w14:paraId="621575D4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58" w:history="1">
        <w:r w:rsidRPr="00CD2962">
          <w:rPr>
            <w:rStyle w:val="Hyperlink"/>
            <w:noProof/>
          </w:rPr>
          <w:t>Observation 4: RAN4 RF has defined one receiver type for FR2: OFDM-WUR.</w:t>
        </w:r>
      </w:hyperlink>
    </w:p>
    <w:p w14:paraId="78015AC2" w14:textId="6C5627F2" w:rsidR="006727EA" w:rsidRPr="00A706AA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A706AA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A706AA" w:rsidRDefault="00704485" w:rsidP="00E413A1">
      <w:pPr>
        <w:pStyle w:val="Caption"/>
        <w:rPr>
          <w:b w:val="0"/>
          <w:bCs w:val="0"/>
          <w:u w:val="single"/>
        </w:rPr>
      </w:pPr>
      <w:r w:rsidRPr="00A706AA">
        <w:rPr>
          <w:rFonts w:cstheme="minorHAnsi"/>
          <w:b w:val="0"/>
          <w:bCs w:val="0"/>
          <w:szCs w:val="20"/>
          <w:u w:val="single"/>
        </w:rPr>
        <w:t>Proposals:</w:t>
      </w:r>
    </w:p>
    <w:p w14:paraId="098670D7" w14:textId="77777777" w:rsidR="00BD507E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A706AA">
        <w:fldChar w:fldCharType="begin"/>
      </w:r>
      <w:r w:rsidRPr="00A706AA">
        <w:instrText xml:space="preserve"> TOC \n \h \z \c</w:instrText>
      </w:r>
      <w:r w:rsidR="00AA192A" w:rsidRPr="00A706AA">
        <w:instrText xml:space="preserve"> </w:instrText>
      </w:r>
      <w:r w:rsidRPr="00A706AA">
        <w:instrText xml:space="preserve">"Proposal" </w:instrText>
      </w:r>
      <w:r w:rsidR="006658A8" w:rsidRPr="00A706AA">
        <w:instrText xml:space="preserve">\x </w:instrText>
      </w:r>
      <w:r w:rsidRPr="00A706AA">
        <w:fldChar w:fldCharType="separate"/>
      </w:r>
      <w:hyperlink w:anchor="_Toc210415659" w:history="1">
        <w:r w:rsidR="00BD507E" w:rsidRPr="00026310">
          <w:rPr>
            <w:rStyle w:val="Hyperlink"/>
            <w:noProof/>
          </w:rPr>
          <w:t>Proposal 1: RAN4 does not specify the Wake-up signal demodulation requirements with false alarm rate (FAR).</w:t>
        </w:r>
      </w:hyperlink>
    </w:p>
    <w:p w14:paraId="05A3AC12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60" w:history="1">
        <w:r w:rsidRPr="00026310">
          <w:rPr>
            <w:rStyle w:val="Hyperlink"/>
            <w:noProof/>
          </w:rPr>
          <w:t>Proposal 2: For Mwus=1, set 24 bits for the number of bits after line coding, and set TDLA30-10 for channel model.</w:t>
        </w:r>
      </w:hyperlink>
    </w:p>
    <w:p w14:paraId="730CD859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61" w:history="1">
        <w:r w:rsidRPr="00026310">
          <w:rPr>
            <w:rStyle w:val="Hyperlink"/>
            <w:noProof/>
          </w:rPr>
          <w:t>Proposal 3: For Mwus=4, set 32 bits for the number of bits after line coding, and set TDLC300-100 for channel model.</w:t>
        </w:r>
      </w:hyperlink>
    </w:p>
    <w:p w14:paraId="4ED4B5CF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62" w:history="1">
        <w:r w:rsidRPr="00026310">
          <w:rPr>
            <w:rStyle w:val="Hyperlink"/>
            <w:noProof/>
          </w:rPr>
          <w:t>Proposal 4: For FR2 TDD, assume 24300 MHz as the carrier frequency.</w:t>
        </w:r>
      </w:hyperlink>
    </w:p>
    <w:p w14:paraId="514F9A31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63" w:history="1">
        <w:r w:rsidRPr="00026310">
          <w:rPr>
            <w:rStyle w:val="Hyperlink"/>
            <w:noProof/>
          </w:rPr>
          <w:t>Proposal 5: For FR2 TDD, assume 1T2R for antenna configuration.</w:t>
        </w:r>
      </w:hyperlink>
    </w:p>
    <w:p w14:paraId="75DB3B64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64" w:history="1">
        <w:r w:rsidRPr="00026310">
          <w:rPr>
            <w:rStyle w:val="Hyperlink"/>
            <w:noProof/>
          </w:rPr>
          <w:t>Proposal 6: Study the performance of both receiver types (Type 1: OOK-WUR and Type 2: OFDM-WUR) for FR1.</w:t>
        </w:r>
      </w:hyperlink>
    </w:p>
    <w:p w14:paraId="76825340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65" w:history="1">
        <w:r w:rsidRPr="00026310">
          <w:rPr>
            <w:rStyle w:val="Hyperlink"/>
            <w:noProof/>
          </w:rPr>
          <w:t>Proposal 7: Assume Type 2 (OFDM-WUR) for WUS demodulation requirements in FR2.</w:t>
        </w:r>
      </w:hyperlink>
    </w:p>
    <w:p w14:paraId="00C0BC0F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66" w:history="1">
        <w:r w:rsidRPr="00026310">
          <w:rPr>
            <w:rStyle w:val="Hyperlink"/>
            <w:noProof/>
          </w:rPr>
          <w:t>Proposal 8: Configure the number of overlaid OFDM sequence per chip to carry information (L</w:t>
        </w:r>
        <w:r w:rsidRPr="00026310">
          <w:rPr>
            <w:rStyle w:val="Hyperlink"/>
            <w:noProof/>
            <w:vertAlign w:val="subscript"/>
          </w:rPr>
          <w:t>1</w:t>
        </w:r>
        <w:r w:rsidRPr="00026310">
          <w:rPr>
            <w:rStyle w:val="Hyperlink"/>
            <w:noProof/>
          </w:rPr>
          <w:t xml:space="preserve">, </w:t>
        </w:r>
        <w:r w:rsidRPr="00026310">
          <w:rPr>
            <w:rStyle w:val="Hyperlink"/>
            <w:i/>
            <w:iCs/>
            <w:noProof/>
          </w:rPr>
          <w:t>lpwus-OverlaidSeqNum-r19</w:t>
        </w:r>
        <w:r w:rsidRPr="00026310">
          <w:rPr>
            <w:rStyle w:val="Hyperlink"/>
            <w:noProof/>
          </w:rPr>
          <w:t>) to 4 for FR1 SCS=15/30kHz and to 2 for FR2 SCS=120kHz.</w:t>
        </w:r>
      </w:hyperlink>
    </w:p>
    <w:p w14:paraId="7CFB3E06" w14:textId="77777777" w:rsidR="00BD507E" w:rsidRDefault="00BD50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5667" w:history="1">
        <w:r w:rsidRPr="00026310">
          <w:rPr>
            <w:rStyle w:val="Hyperlink"/>
            <w:noProof/>
          </w:rPr>
          <w:t>Proposal 9: Configure the root sequence numbers q’s (root1 and root2 in TS 38.331) to generate the ZC sequences. For simplicity, configure root1=1 and root2=1.</w:t>
        </w:r>
      </w:hyperlink>
    </w:p>
    <w:p w14:paraId="7FC42F87" w14:textId="4D875D52" w:rsidR="003A4EBF" w:rsidRPr="00A706AA" w:rsidRDefault="00E413A1" w:rsidP="00B6224F">
      <w:pPr>
        <w:pStyle w:val="Caption"/>
        <w:rPr>
          <w:rFonts w:eastAsia="DengXian"/>
        </w:rPr>
      </w:pPr>
      <w:r w:rsidRPr="00A706AA">
        <w:fldChar w:fldCharType="end"/>
      </w:r>
    </w:p>
    <w:p w14:paraId="302795D4" w14:textId="6D39C602" w:rsidR="00A2187A" w:rsidRPr="00A706AA" w:rsidRDefault="005A782E" w:rsidP="00286D6E">
      <w:pPr>
        <w:pStyle w:val="Heading1"/>
        <w:rPr>
          <w:lang w:val="en-US"/>
        </w:rPr>
      </w:pPr>
      <w:r w:rsidRPr="00A706AA">
        <w:rPr>
          <w:lang w:val="en-US"/>
        </w:rPr>
        <w:t>References</w:t>
      </w:r>
      <w:bookmarkStart w:id="17" w:name="_Ref16604413"/>
    </w:p>
    <w:p w14:paraId="37A210B6" w14:textId="465035B4" w:rsidR="00FB5434" w:rsidRPr="00A706AA" w:rsidRDefault="009A5BA0" w:rsidP="00FB543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8" w:name="_Ref196409279"/>
      <w:r w:rsidRPr="009A5BA0">
        <w:t>R4-2512526</w:t>
      </w:r>
      <w:r w:rsidR="00220BC1" w:rsidRPr="00A706AA">
        <w:t>,</w:t>
      </w:r>
      <w:r w:rsidR="002D4693" w:rsidRPr="00A706AA">
        <w:t xml:space="preserve"> “</w:t>
      </w:r>
      <w:bookmarkEnd w:id="17"/>
      <w:bookmarkEnd w:id="18"/>
      <w:r w:rsidR="000A12BA" w:rsidRPr="000A12BA">
        <w:t xml:space="preserve">WF for [116][330] </w:t>
      </w:r>
      <w:proofErr w:type="spellStart"/>
      <w:r w:rsidR="000A12BA" w:rsidRPr="000A12BA">
        <w:t>NR_LPWUS_Demod</w:t>
      </w:r>
      <w:proofErr w:type="spellEnd"/>
      <w:r w:rsidR="00220BC1" w:rsidRPr="00A706AA">
        <w:t xml:space="preserve">”, </w:t>
      </w:r>
      <w:r w:rsidR="004B75E3" w:rsidRPr="00A706AA">
        <w:t>Moderator (</w:t>
      </w:r>
      <w:r w:rsidR="00220BC1" w:rsidRPr="00A706AA">
        <w:t>Qualcomm</w:t>
      </w:r>
      <w:r w:rsidR="004B75E3" w:rsidRPr="00A706AA">
        <w:t>)</w:t>
      </w:r>
      <w:r w:rsidR="00220BC1" w:rsidRPr="00A706AA">
        <w:t>.</w:t>
      </w:r>
    </w:p>
    <w:p w14:paraId="4B373BD8" w14:textId="030DDB7B" w:rsidR="00FB5434" w:rsidRDefault="00FB5434" w:rsidP="00FB543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9" w:name="_Ref209016139"/>
      <w:r w:rsidRPr="00FB5434">
        <w:t>R4-2511</w:t>
      </w:r>
      <w:r w:rsidR="0032355E">
        <w:t>858</w:t>
      </w:r>
      <w:r>
        <w:t>, “</w:t>
      </w:r>
      <w:proofErr w:type="spellStart"/>
      <w:r>
        <w:t>dCR</w:t>
      </w:r>
      <w:proofErr w:type="spellEnd"/>
      <w:r>
        <w:t xml:space="preserve"> to 38.101-2, LPWUS feature CR”, Qualcomm.</w:t>
      </w:r>
      <w:bookmarkEnd w:id="19"/>
    </w:p>
    <w:p w14:paraId="749A14F8" w14:textId="2A784772" w:rsidR="00FB5434" w:rsidRDefault="00B52200" w:rsidP="00FB543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0" w:name="_Ref209016142"/>
      <w:r w:rsidRPr="00B52200">
        <w:t>R4-2511873</w:t>
      </w:r>
      <w:r>
        <w:t>, “</w:t>
      </w:r>
      <w:r w:rsidRPr="00B52200">
        <w:t>TP to TR 38.774 on FR2 UE RF of LP-WUR</w:t>
      </w:r>
      <w:r>
        <w:t>”, Samsung.</w:t>
      </w:r>
      <w:bookmarkEnd w:id="20"/>
      <w:r>
        <w:t xml:space="preserve"> </w:t>
      </w:r>
    </w:p>
    <w:p w14:paraId="2EF9ED9C" w14:textId="6D7D2F5E" w:rsidR="003A0F08" w:rsidRDefault="003A0F08" w:rsidP="003A0F0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1" w:name="_Ref209111077"/>
      <w:r w:rsidRPr="003A0F08">
        <w:t>R4-2511852</w:t>
      </w:r>
      <w:r w:rsidR="00493297">
        <w:t>, “</w:t>
      </w:r>
      <w:r w:rsidRPr="003A0F08">
        <w:t>Big CR for LP-WUS UE RF requirements in Rel-19</w:t>
      </w:r>
      <w:r w:rsidR="00493297">
        <w:t>”,</w:t>
      </w:r>
      <w:r>
        <w:t xml:space="preserve"> </w:t>
      </w:r>
      <w:r w:rsidRPr="003A0F08">
        <w:t xml:space="preserve">vivo, Huawei, </w:t>
      </w:r>
      <w:proofErr w:type="spellStart"/>
      <w:r w:rsidRPr="003A0F08">
        <w:t>HiSilicon</w:t>
      </w:r>
      <w:proofErr w:type="spellEnd"/>
      <w:r w:rsidRPr="003A0F08">
        <w:t xml:space="preserve">, Qualcomm, Ericsson, Nokia, Murata, CATT, ZTE Corporation, </w:t>
      </w:r>
      <w:proofErr w:type="spellStart"/>
      <w:r w:rsidRPr="003A0F08">
        <w:t>Sanechip</w:t>
      </w:r>
      <w:proofErr w:type="spellEnd"/>
      <w:r w:rsidRPr="003A0F08">
        <w:t>, Sony, CMCC, Samsung, LG Electronics, OPPO, Apple</w:t>
      </w:r>
      <w:r>
        <w:t>.</w:t>
      </w:r>
    </w:p>
    <w:bookmarkEnd w:id="21"/>
    <w:p w14:paraId="3693F0BD" w14:textId="20FFAE47" w:rsidR="00FB5434" w:rsidRPr="00A706AA" w:rsidRDefault="00FB5434" w:rsidP="00FB543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FB5434" w:rsidRPr="00A706A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046B" w14:textId="77777777" w:rsidR="006503FB" w:rsidRDefault="006503FB">
      <w:pPr>
        <w:spacing w:after="0"/>
      </w:pPr>
      <w:r>
        <w:separator/>
      </w:r>
    </w:p>
  </w:endnote>
  <w:endnote w:type="continuationSeparator" w:id="0">
    <w:p w14:paraId="67573AD5" w14:textId="77777777" w:rsidR="006503FB" w:rsidRDefault="006503FB">
      <w:pPr>
        <w:spacing w:after="0"/>
      </w:pPr>
      <w:r>
        <w:continuationSeparator/>
      </w:r>
    </w:p>
  </w:endnote>
  <w:endnote w:type="continuationNotice" w:id="1">
    <w:p w14:paraId="6FEAE53F" w14:textId="77777777" w:rsidR="006503FB" w:rsidRDefault="00650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6CADF" w14:textId="77777777" w:rsidR="006503FB" w:rsidRDefault="006503FB">
      <w:pPr>
        <w:spacing w:after="0"/>
      </w:pPr>
      <w:r>
        <w:separator/>
      </w:r>
    </w:p>
  </w:footnote>
  <w:footnote w:type="continuationSeparator" w:id="0">
    <w:p w14:paraId="1A1CF25F" w14:textId="77777777" w:rsidR="006503FB" w:rsidRDefault="006503FB">
      <w:pPr>
        <w:spacing w:after="0"/>
      </w:pPr>
      <w:r>
        <w:continuationSeparator/>
      </w:r>
    </w:p>
  </w:footnote>
  <w:footnote w:type="continuationNotice" w:id="1">
    <w:p w14:paraId="6537BE46" w14:textId="77777777" w:rsidR="006503FB" w:rsidRDefault="006503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30BC8"/>
    <w:multiLevelType w:val="hybridMultilevel"/>
    <w:tmpl w:val="3D843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E60C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C75C1"/>
    <w:multiLevelType w:val="hybridMultilevel"/>
    <w:tmpl w:val="EDBAB204"/>
    <w:lvl w:ilvl="0" w:tplc="B7386884">
      <w:start w:val="2"/>
      <w:numFmt w:val="bullet"/>
      <w:lvlText w:val=""/>
      <w:lvlJc w:val="left"/>
      <w:pPr>
        <w:ind w:left="648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5744D"/>
    <w:multiLevelType w:val="hybridMultilevel"/>
    <w:tmpl w:val="C0B4738A"/>
    <w:lvl w:ilvl="0" w:tplc="C7F814F0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009DE"/>
    <w:multiLevelType w:val="hybridMultilevel"/>
    <w:tmpl w:val="5C7E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B6631"/>
    <w:multiLevelType w:val="hybridMultilevel"/>
    <w:tmpl w:val="EEE8DC08"/>
    <w:lvl w:ilvl="0" w:tplc="2526733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34BF5"/>
    <w:multiLevelType w:val="hybridMultilevel"/>
    <w:tmpl w:val="60E4A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D67D7"/>
    <w:multiLevelType w:val="hybridMultilevel"/>
    <w:tmpl w:val="490C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00D44"/>
    <w:multiLevelType w:val="hybridMultilevel"/>
    <w:tmpl w:val="2B82A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966C89"/>
    <w:multiLevelType w:val="hybridMultilevel"/>
    <w:tmpl w:val="298C4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832B0"/>
    <w:multiLevelType w:val="hybridMultilevel"/>
    <w:tmpl w:val="9AD2D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4254D"/>
    <w:multiLevelType w:val="hybridMultilevel"/>
    <w:tmpl w:val="8D8CD582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3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11AE5"/>
    <w:multiLevelType w:val="hybridMultilevel"/>
    <w:tmpl w:val="26CE2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A5BDE"/>
    <w:multiLevelType w:val="hybridMultilevel"/>
    <w:tmpl w:val="45C05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672674"/>
    <w:multiLevelType w:val="hybridMultilevel"/>
    <w:tmpl w:val="540829C0"/>
    <w:lvl w:ilvl="0" w:tplc="09B0E78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1F01EC"/>
    <w:multiLevelType w:val="hybridMultilevel"/>
    <w:tmpl w:val="07F6D306"/>
    <w:lvl w:ilvl="0" w:tplc="C7CEABD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8"/>
  </w:num>
  <w:num w:numId="2" w16cid:durableId="1297565486">
    <w:abstractNumId w:val="24"/>
  </w:num>
  <w:num w:numId="3" w16cid:durableId="1116295525">
    <w:abstractNumId w:val="0"/>
  </w:num>
  <w:num w:numId="4" w16cid:durableId="1753355124">
    <w:abstractNumId w:val="35"/>
  </w:num>
  <w:num w:numId="5" w16cid:durableId="1167089196">
    <w:abstractNumId w:val="29"/>
  </w:num>
  <w:num w:numId="6" w16cid:durableId="148713702">
    <w:abstractNumId w:val="1"/>
  </w:num>
  <w:num w:numId="7" w16cid:durableId="1691757782">
    <w:abstractNumId w:val="18"/>
  </w:num>
  <w:num w:numId="8" w16cid:durableId="1504079375">
    <w:abstractNumId w:val="23"/>
  </w:num>
  <w:num w:numId="9" w16cid:durableId="1562475592">
    <w:abstractNumId w:val="30"/>
  </w:num>
  <w:num w:numId="10" w16cid:durableId="1586495837">
    <w:abstractNumId w:val="3"/>
  </w:num>
  <w:num w:numId="11" w16cid:durableId="606498397">
    <w:abstractNumId w:val="14"/>
  </w:num>
  <w:num w:numId="12" w16cid:durableId="1984920122">
    <w:abstractNumId w:val="17"/>
  </w:num>
  <w:num w:numId="13" w16cid:durableId="897939663">
    <w:abstractNumId w:val="27"/>
  </w:num>
  <w:num w:numId="14" w16cid:durableId="1862744158">
    <w:abstractNumId w:val="26"/>
  </w:num>
  <w:num w:numId="15" w16cid:durableId="372772538">
    <w:abstractNumId w:val="13"/>
  </w:num>
  <w:num w:numId="16" w16cid:durableId="1174997930">
    <w:abstractNumId w:val="33"/>
  </w:num>
  <w:num w:numId="17" w16cid:durableId="853960220">
    <w:abstractNumId w:val="7"/>
  </w:num>
  <w:num w:numId="18" w16cid:durableId="1733962113">
    <w:abstractNumId w:val="34"/>
  </w:num>
  <w:num w:numId="19" w16cid:durableId="1182089831">
    <w:abstractNumId w:val="9"/>
  </w:num>
  <w:num w:numId="20" w16cid:durableId="1183738398">
    <w:abstractNumId w:val="36"/>
  </w:num>
  <w:num w:numId="21" w16cid:durableId="54159048">
    <w:abstractNumId w:val="28"/>
  </w:num>
  <w:num w:numId="22" w16cid:durableId="1958609133">
    <w:abstractNumId w:val="12"/>
  </w:num>
  <w:num w:numId="23" w16cid:durableId="431168980">
    <w:abstractNumId w:val="4"/>
  </w:num>
  <w:num w:numId="24" w16cid:durableId="299727773">
    <w:abstractNumId w:val="32"/>
  </w:num>
  <w:num w:numId="25" w16cid:durableId="1015809849">
    <w:abstractNumId w:val="15"/>
  </w:num>
  <w:num w:numId="26" w16cid:durableId="1684094088">
    <w:abstractNumId w:val="37"/>
  </w:num>
  <w:num w:numId="27" w16cid:durableId="2095853707">
    <w:abstractNumId w:val="11"/>
  </w:num>
  <w:num w:numId="28" w16cid:durableId="56365882">
    <w:abstractNumId w:val="16"/>
  </w:num>
  <w:num w:numId="29" w16cid:durableId="1455707925">
    <w:abstractNumId w:val="5"/>
  </w:num>
  <w:num w:numId="30" w16cid:durableId="103772379">
    <w:abstractNumId w:val="6"/>
  </w:num>
  <w:num w:numId="31" w16cid:durableId="1849638191">
    <w:abstractNumId w:val="8"/>
  </w:num>
  <w:num w:numId="32" w16cid:durableId="563373296">
    <w:abstractNumId w:val="2"/>
  </w:num>
  <w:num w:numId="33" w16cid:durableId="2092386490">
    <w:abstractNumId w:val="25"/>
  </w:num>
  <w:num w:numId="34" w16cid:durableId="961378473">
    <w:abstractNumId w:val="10"/>
  </w:num>
  <w:num w:numId="35" w16cid:durableId="1593705036">
    <w:abstractNumId w:val="20"/>
  </w:num>
  <w:num w:numId="36" w16cid:durableId="707680951">
    <w:abstractNumId w:val="31"/>
  </w:num>
  <w:num w:numId="37" w16cid:durableId="1052189549">
    <w:abstractNumId w:val="21"/>
  </w:num>
  <w:num w:numId="38" w16cid:durableId="1657227076">
    <w:abstractNumId w:val="19"/>
  </w:num>
  <w:num w:numId="39" w16cid:durableId="73157897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266"/>
    <w:rsid w:val="000037A9"/>
    <w:rsid w:val="00003E30"/>
    <w:rsid w:val="00003FC8"/>
    <w:rsid w:val="000043CA"/>
    <w:rsid w:val="000047D2"/>
    <w:rsid w:val="00004D1B"/>
    <w:rsid w:val="00004D64"/>
    <w:rsid w:val="0000544F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EB2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5EE1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27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5BD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74"/>
    <w:rsid w:val="0004041B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66"/>
    <w:rsid w:val="000463C2"/>
    <w:rsid w:val="00046484"/>
    <w:rsid w:val="0004704B"/>
    <w:rsid w:val="00047312"/>
    <w:rsid w:val="000479C3"/>
    <w:rsid w:val="00047DAF"/>
    <w:rsid w:val="0005017E"/>
    <w:rsid w:val="0005034B"/>
    <w:rsid w:val="00051752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24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5D65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1EC6"/>
    <w:rsid w:val="00092695"/>
    <w:rsid w:val="00092B03"/>
    <w:rsid w:val="00093081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2BA"/>
    <w:rsid w:val="000A1755"/>
    <w:rsid w:val="000A195A"/>
    <w:rsid w:val="000A2152"/>
    <w:rsid w:val="000A23C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A7EB0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35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2EC3"/>
    <w:rsid w:val="000C300F"/>
    <w:rsid w:val="000C3222"/>
    <w:rsid w:val="000C357F"/>
    <w:rsid w:val="000C375D"/>
    <w:rsid w:val="000C37B8"/>
    <w:rsid w:val="000C3B5B"/>
    <w:rsid w:val="000C3EB5"/>
    <w:rsid w:val="000C3FF8"/>
    <w:rsid w:val="000C4506"/>
    <w:rsid w:val="000C4920"/>
    <w:rsid w:val="000C49C8"/>
    <w:rsid w:val="000C5676"/>
    <w:rsid w:val="000C56AA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4E3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276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B59"/>
    <w:rsid w:val="000E1C18"/>
    <w:rsid w:val="000E20AF"/>
    <w:rsid w:val="000E213C"/>
    <w:rsid w:val="000E2ADE"/>
    <w:rsid w:val="000E2B75"/>
    <w:rsid w:val="000E2C11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B0D"/>
    <w:rsid w:val="000E5E0B"/>
    <w:rsid w:val="000E63D2"/>
    <w:rsid w:val="000E6567"/>
    <w:rsid w:val="000E69C2"/>
    <w:rsid w:val="000E705C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52A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612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139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16F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201"/>
    <w:rsid w:val="001205E9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0A8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6D1"/>
    <w:rsid w:val="001309AC"/>
    <w:rsid w:val="00130BB4"/>
    <w:rsid w:val="0013160E"/>
    <w:rsid w:val="00131C0A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2895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8C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5A0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BAC"/>
    <w:rsid w:val="00162127"/>
    <w:rsid w:val="00162321"/>
    <w:rsid w:val="00162456"/>
    <w:rsid w:val="0016259D"/>
    <w:rsid w:val="0016286D"/>
    <w:rsid w:val="00162BED"/>
    <w:rsid w:val="00163842"/>
    <w:rsid w:val="00163A3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6B64"/>
    <w:rsid w:val="0016759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7B6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5F5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918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472B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6D82"/>
    <w:rsid w:val="00197188"/>
    <w:rsid w:val="00197406"/>
    <w:rsid w:val="00197434"/>
    <w:rsid w:val="001979E5"/>
    <w:rsid w:val="00197BA4"/>
    <w:rsid w:val="00197BB8"/>
    <w:rsid w:val="001A003A"/>
    <w:rsid w:val="001A0104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982"/>
    <w:rsid w:val="001A6D1B"/>
    <w:rsid w:val="001A6E2F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B00"/>
    <w:rsid w:val="001C4DAD"/>
    <w:rsid w:val="001C5343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D13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5B1B"/>
    <w:rsid w:val="001D5F33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AB0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3B7E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894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1F7A73"/>
    <w:rsid w:val="0020019C"/>
    <w:rsid w:val="0020057C"/>
    <w:rsid w:val="002007DC"/>
    <w:rsid w:val="00200845"/>
    <w:rsid w:val="00200A9D"/>
    <w:rsid w:val="00200C7C"/>
    <w:rsid w:val="00200D1D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4DE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828"/>
    <w:rsid w:val="00213A09"/>
    <w:rsid w:val="00213B4C"/>
    <w:rsid w:val="00213DAA"/>
    <w:rsid w:val="00213F44"/>
    <w:rsid w:val="00213FFB"/>
    <w:rsid w:val="002145F0"/>
    <w:rsid w:val="00214CEB"/>
    <w:rsid w:val="00214FEB"/>
    <w:rsid w:val="00215869"/>
    <w:rsid w:val="00215968"/>
    <w:rsid w:val="00215BC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BC1"/>
    <w:rsid w:val="00220E05"/>
    <w:rsid w:val="00220F8C"/>
    <w:rsid w:val="0022112F"/>
    <w:rsid w:val="0022138D"/>
    <w:rsid w:val="0022169B"/>
    <w:rsid w:val="0022172E"/>
    <w:rsid w:val="00221CAD"/>
    <w:rsid w:val="00221F62"/>
    <w:rsid w:val="002221C7"/>
    <w:rsid w:val="0022238B"/>
    <w:rsid w:val="0022266D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7D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8A2"/>
    <w:rsid w:val="002329A2"/>
    <w:rsid w:val="00232A83"/>
    <w:rsid w:val="00232B1B"/>
    <w:rsid w:val="00232DDD"/>
    <w:rsid w:val="00233139"/>
    <w:rsid w:val="002333EF"/>
    <w:rsid w:val="00233AC1"/>
    <w:rsid w:val="00233DBC"/>
    <w:rsid w:val="00234404"/>
    <w:rsid w:val="0023504F"/>
    <w:rsid w:val="002350A0"/>
    <w:rsid w:val="0023543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EA"/>
    <w:rsid w:val="002469F3"/>
    <w:rsid w:val="00246CA6"/>
    <w:rsid w:val="00246D60"/>
    <w:rsid w:val="00247017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3FA0"/>
    <w:rsid w:val="002541D6"/>
    <w:rsid w:val="002547BD"/>
    <w:rsid w:val="00254B46"/>
    <w:rsid w:val="00254BA7"/>
    <w:rsid w:val="00254F4A"/>
    <w:rsid w:val="00255428"/>
    <w:rsid w:val="0025543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6F92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00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4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10F"/>
    <w:rsid w:val="002865CA"/>
    <w:rsid w:val="00286D6E"/>
    <w:rsid w:val="00287366"/>
    <w:rsid w:val="00287C0F"/>
    <w:rsid w:val="00287C13"/>
    <w:rsid w:val="00290077"/>
    <w:rsid w:val="00290203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C82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80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6BF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110"/>
    <w:rsid w:val="002C53DB"/>
    <w:rsid w:val="002C5571"/>
    <w:rsid w:val="002C5C75"/>
    <w:rsid w:val="002C5EB5"/>
    <w:rsid w:val="002C6580"/>
    <w:rsid w:val="002C65C4"/>
    <w:rsid w:val="002C6708"/>
    <w:rsid w:val="002C6A0B"/>
    <w:rsid w:val="002C6B21"/>
    <w:rsid w:val="002C6B75"/>
    <w:rsid w:val="002C6E50"/>
    <w:rsid w:val="002C6F78"/>
    <w:rsid w:val="002C7D40"/>
    <w:rsid w:val="002C7DA7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6DC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57A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54B"/>
    <w:rsid w:val="002E65EC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4DA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AD1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7CB"/>
    <w:rsid w:val="00312C82"/>
    <w:rsid w:val="003131C9"/>
    <w:rsid w:val="0031396F"/>
    <w:rsid w:val="00313BE1"/>
    <w:rsid w:val="00313EBB"/>
    <w:rsid w:val="00314260"/>
    <w:rsid w:val="00314690"/>
    <w:rsid w:val="00314DA9"/>
    <w:rsid w:val="00315FC6"/>
    <w:rsid w:val="0031600F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55E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6EB0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27"/>
    <w:rsid w:val="00331191"/>
    <w:rsid w:val="003316FA"/>
    <w:rsid w:val="0033171E"/>
    <w:rsid w:val="00332021"/>
    <w:rsid w:val="00332530"/>
    <w:rsid w:val="003326B2"/>
    <w:rsid w:val="003326C4"/>
    <w:rsid w:val="00332F16"/>
    <w:rsid w:val="00333766"/>
    <w:rsid w:val="00333AE8"/>
    <w:rsid w:val="00334395"/>
    <w:rsid w:val="00334859"/>
    <w:rsid w:val="00334A73"/>
    <w:rsid w:val="00334E75"/>
    <w:rsid w:val="00334E7F"/>
    <w:rsid w:val="003353CB"/>
    <w:rsid w:val="00335689"/>
    <w:rsid w:val="00335F65"/>
    <w:rsid w:val="00335FB5"/>
    <w:rsid w:val="003363D9"/>
    <w:rsid w:val="003367EA"/>
    <w:rsid w:val="00336CDA"/>
    <w:rsid w:val="00336E87"/>
    <w:rsid w:val="0034005C"/>
    <w:rsid w:val="0034030A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59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47905"/>
    <w:rsid w:val="00350362"/>
    <w:rsid w:val="003503C3"/>
    <w:rsid w:val="00350471"/>
    <w:rsid w:val="0035062F"/>
    <w:rsid w:val="00350A6A"/>
    <w:rsid w:val="00350D6B"/>
    <w:rsid w:val="00351294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1A8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B16"/>
    <w:rsid w:val="00357C3D"/>
    <w:rsid w:val="00357C99"/>
    <w:rsid w:val="00357E28"/>
    <w:rsid w:val="003603E5"/>
    <w:rsid w:val="0036063E"/>
    <w:rsid w:val="003608AF"/>
    <w:rsid w:val="003608DA"/>
    <w:rsid w:val="00360DFF"/>
    <w:rsid w:val="003614FA"/>
    <w:rsid w:val="00361515"/>
    <w:rsid w:val="00361606"/>
    <w:rsid w:val="00361BD7"/>
    <w:rsid w:val="00362007"/>
    <w:rsid w:val="00362926"/>
    <w:rsid w:val="00362E22"/>
    <w:rsid w:val="00363459"/>
    <w:rsid w:val="00363804"/>
    <w:rsid w:val="00363EEF"/>
    <w:rsid w:val="00363F18"/>
    <w:rsid w:val="0036436B"/>
    <w:rsid w:val="0036444D"/>
    <w:rsid w:val="00364659"/>
    <w:rsid w:val="00364716"/>
    <w:rsid w:val="00364A31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3E0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276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BD"/>
    <w:rsid w:val="003801D7"/>
    <w:rsid w:val="0038053A"/>
    <w:rsid w:val="00380AAE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1A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5259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A"/>
    <w:rsid w:val="00387F6B"/>
    <w:rsid w:val="003903EC"/>
    <w:rsid w:val="00390574"/>
    <w:rsid w:val="00390C15"/>
    <w:rsid w:val="00390CB5"/>
    <w:rsid w:val="00390CC3"/>
    <w:rsid w:val="00390ED1"/>
    <w:rsid w:val="00391302"/>
    <w:rsid w:val="00391684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0F08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CC7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597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26B"/>
    <w:rsid w:val="003B73CA"/>
    <w:rsid w:val="003C0338"/>
    <w:rsid w:val="003C0554"/>
    <w:rsid w:val="003C09D9"/>
    <w:rsid w:val="003C0C2B"/>
    <w:rsid w:val="003C0D6F"/>
    <w:rsid w:val="003C19E9"/>
    <w:rsid w:val="003C1A26"/>
    <w:rsid w:val="003C1A3F"/>
    <w:rsid w:val="003C1EDD"/>
    <w:rsid w:val="003C23F1"/>
    <w:rsid w:val="003C25AE"/>
    <w:rsid w:val="003C275C"/>
    <w:rsid w:val="003C2764"/>
    <w:rsid w:val="003C2A5E"/>
    <w:rsid w:val="003C2D0A"/>
    <w:rsid w:val="003C3355"/>
    <w:rsid w:val="003C340A"/>
    <w:rsid w:val="003C37A8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6CF2"/>
    <w:rsid w:val="003C6D39"/>
    <w:rsid w:val="003C71BF"/>
    <w:rsid w:val="003C71F7"/>
    <w:rsid w:val="003C72BA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42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76"/>
    <w:rsid w:val="003D5DDA"/>
    <w:rsid w:val="003D5F7D"/>
    <w:rsid w:val="003D6151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6C1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190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2A09"/>
    <w:rsid w:val="004030A8"/>
    <w:rsid w:val="00403353"/>
    <w:rsid w:val="00403BAF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6F7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A8F"/>
    <w:rsid w:val="00412EF0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87F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C3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4A87"/>
    <w:rsid w:val="00435681"/>
    <w:rsid w:val="00435A13"/>
    <w:rsid w:val="00435EEF"/>
    <w:rsid w:val="00435F4B"/>
    <w:rsid w:val="00436518"/>
    <w:rsid w:val="0043684E"/>
    <w:rsid w:val="00436C3F"/>
    <w:rsid w:val="00436EF7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1E7D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6FC9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125"/>
    <w:rsid w:val="00451D97"/>
    <w:rsid w:val="00451DD4"/>
    <w:rsid w:val="004521B2"/>
    <w:rsid w:val="0045231E"/>
    <w:rsid w:val="0045242D"/>
    <w:rsid w:val="004528D0"/>
    <w:rsid w:val="0045294C"/>
    <w:rsid w:val="00452AEC"/>
    <w:rsid w:val="004530B7"/>
    <w:rsid w:val="0045313D"/>
    <w:rsid w:val="0045325D"/>
    <w:rsid w:val="00453563"/>
    <w:rsid w:val="00453BAF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79B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9C9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1A96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9A4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74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29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01"/>
    <w:rsid w:val="004A251E"/>
    <w:rsid w:val="004A285D"/>
    <w:rsid w:val="004A28E0"/>
    <w:rsid w:val="004A2C26"/>
    <w:rsid w:val="004A2F49"/>
    <w:rsid w:val="004A3846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8CC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7D"/>
    <w:rsid w:val="004B1AC0"/>
    <w:rsid w:val="004B1BDD"/>
    <w:rsid w:val="004B1C15"/>
    <w:rsid w:val="004B1E8A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5E3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A31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986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BDB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240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0F38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7F7"/>
    <w:rsid w:val="004E7897"/>
    <w:rsid w:val="004E7A0E"/>
    <w:rsid w:val="004E7DF3"/>
    <w:rsid w:val="004E7E65"/>
    <w:rsid w:val="004E7F79"/>
    <w:rsid w:val="004F0371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BD1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CE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3F2B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76C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64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2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5DD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13E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5AE4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5AA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CB"/>
    <w:rsid w:val="005B3231"/>
    <w:rsid w:val="005B3674"/>
    <w:rsid w:val="005B397D"/>
    <w:rsid w:val="005B3AC1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B67"/>
    <w:rsid w:val="005B6D52"/>
    <w:rsid w:val="005B6DAA"/>
    <w:rsid w:val="005B71D7"/>
    <w:rsid w:val="005B76B1"/>
    <w:rsid w:val="005B7821"/>
    <w:rsid w:val="005B7AC0"/>
    <w:rsid w:val="005B7FB6"/>
    <w:rsid w:val="005C007F"/>
    <w:rsid w:val="005C0475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4F6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9A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320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5AF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6E54"/>
    <w:rsid w:val="005E7345"/>
    <w:rsid w:val="005E78C2"/>
    <w:rsid w:val="005E79F8"/>
    <w:rsid w:val="005E7B61"/>
    <w:rsid w:val="005E7B7A"/>
    <w:rsid w:val="005F0308"/>
    <w:rsid w:val="005F052B"/>
    <w:rsid w:val="005F08EA"/>
    <w:rsid w:val="005F1111"/>
    <w:rsid w:val="005F15A7"/>
    <w:rsid w:val="005F165F"/>
    <w:rsid w:val="005F1A15"/>
    <w:rsid w:val="005F1EC8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B66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BB8"/>
    <w:rsid w:val="00602C5A"/>
    <w:rsid w:val="00603964"/>
    <w:rsid w:val="00603A5D"/>
    <w:rsid w:val="00603D9A"/>
    <w:rsid w:val="00603E4B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A9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0FF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90"/>
    <w:rsid w:val="00636DC9"/>
    <w:rsid w:val="00637002"/>
    <w:rsid w:val="00637557"/>
    <w:rsid w:val="006377F8"/>
    <w:rsid w:val="00637D29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3FB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50"/>
    <w:rsid w:val="00653583"/>
    <w:rsid w:val="00653899"/>
    <w:rsid w:val="00653BA8"/>
    <w:rsid w:val="0065429D"/>
    <w:rsid w:val="0065432E"/>
    <w:rsid w:val="0065442D"/>
    <w:rsid w:val="00654948"/>
    <w:rsid w:val="006549AE"/>
    <w:rsid w:val="00654A5F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60B"/>
    <w:rsid w:val="0066380B"/>
    <w:rsid w:val="00663B14"/>
    <w:rsid w:val="00663D7D"/>
    <w:rsid w:val="0066404A"/>
    <w:rsid w:val="00664307"/>
    <w:rsid w:val="0066447B"/>
    <w:rsid w:val="006645DA"/>
    <w:rsid w:val="0066499D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0A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2B1"/>
    <w:rsid w:val="006742DC"/>
    <w:rsid w:val="00674629"/>
    <w:rsid w:val="006746B8"/>
    <w:rsid w:val="00674942"/>
    <w:rsid w:val="006749FF"/>
    <w:rsid w:val="00674B9F"/>
    <w:rsid w:val="00675059"/>
    <w:rsid w:val="00675577"/>
    <w:rsid w:val="006755DD"/>
    <w:rsid w:val="0067575E"/>
    <w:rsid w:val="0067580B"/>
    <w:rsid w:val="006759BE"/>
    <w:rsid w:val="00675CD5"/>
    <w:rsid w:val="006760FC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058"/>
    <w:rsid w:val="006913F6"/>
    <w:rsid w:val="0069144D"/>
    <w:rsid w:val="006916E1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53"/>
    <w:rsid w:val="006A44C2"/>
    <w:rsid w:val="006A45B2"/>
    <w:rsid w:val="006A4813"/>
    <w:rsid w:val="006A4C0E"/>
    <w:rsid w:val="006A4ED7"/>
    <w:rsid w:val="006A5133"/>
    <w:rsid w:val="006A527B"/>
    <w:rsid w:val="006A53D4"/>
    <w:rsid w:val="006A54F6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12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3D57"/>
    <w:rsid w:val="006C41DF"/>
    <w:rsid w:val="006C4766"/>
    <w:rsid w:val="006C48AF"/>
    <w:rsid w:val="006C4A69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800"/>
    <w:rsid w:val="006D2A18"/>
    <w:rsid w:val="006D2BC5"/>
    <w:rsid w:val="006D2D02"/>
    <w:rsid w:val="006D2DAC"/>
    <w:rsid w:val="006D3904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8FB"/>
    <w:rsid w:val="006D5909"/>
    <w:rsid w:val="006D6C98"/>
    <w:rsid w:val="006D7493"/>
    <w:rsid w:val="006D7A9C"/>
    <w:rsid w:val="006E07BB"/>
    <w:rsid w:val="006E0AF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B41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E7ED5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A57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9F1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3FE2"/>
    <w:rsid w:val="0070407B"/>
    <w:rsid w:val="007042D1"/>
    <w:rsid w:val="0070430A"/>
    <w:rsid w:val="00704485"/>
    <w:rsid w:val="00704954"/>
    <w:rsid w:val="00704FB9"/>
    <w:rsid w:val="0070557D"/>
    <w:rsid w:val="00705BA2"/>
    <w:rsid w:val="0070667F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230"/>
    <w:rsid w:val="007146A4"/>
    <w:rsid w:val="00714869"/>
    <w:rsid w:val="00714F95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17F1C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2D3D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4F9"/>
    <w:rsid w:val="007357B5"/>
    <w:rsid w:val="00735E6C"/>
    <w:rsid w:val="0073679E"/>
    <w:rsid w:val="007367D6"/>
    <w:rsid w:val="00736BB2"/>
    <w:rsid w:val="00736D10"/>
    <w:rsid w:val="0073723B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71C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57"/>
    <w:rsid w:val="00750BFD"/>
    <w:rsid w:val="00750E8E"/>
    <w:rsid w:val="0075135A"/>
    <w:rsid w:val="007514E1"/>
    <w:rsid w:val="007515F9"/>
    <w:rsid w:val="00751F4D"/>
    <w:rsid w:val="007521D0"/>
    <w:rsid w:val="00753235"/>
    <w:rsid w:val="00753706"/>
    <w:rsid w:val="0075392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90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24"/>
    <w:rsid w:val="00765238"/>
    <w:rsid w:val="007653C9"/>
    <w:rsid w:val="0076543B"/>
    <w:rsid w:val="007655EC"/>
    <w:rsid w:val="007656AA"/>
    <w:rsid w:val="00765BF9"/>
    <w:rsid w:val="007662C8"/>
    <w:rsid w:val="00766483"/>
    <w:rsid w:val="00766499"/>
    <w:rsid w:val="00766773"/>
    <w:rsid w:val="007668F9"/>
    <w:rsid w:val="00766A23"/>
    <w:rsid w:val="00766ADB"/>
    <w:rsid w:val="00766D36"/>
    <w:rsid w:val="00766EB9"/>
    <w:rsid w:val="007673AF"/>
    <w:rsid w:val="007678E2"/>
    <w:rsid w:val="00767912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2B66"/>
    <w:rsid w:val="00773223"/>
    <w:rsid w:val="007736DD"/>
    <w:rsid w:val="00773CE1"/>
    <w:rsid w:val="00773F3D"/>
    <w:rsid w:val="007744E0"/>
    <w:rsid w:val="00774656"/>
    <w:rsid w:val="0077489C"/>
    <w:rsid w:val="007748E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62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C35"/>
    <w:rsid w:val="00786DF8"/>
    <w:rsid w:val="007871A1"/>
    <w:rsid w:val="007872B5"/>
    <w:rsid w:val="00787444"/>
    <w:rsid w:val="007874EE"/>
    <w:rsid w:val="00787767"/>
    <w:rsid w:val="00787815"/>
    <w:rsid w:val="00787E1F"/>
    <w:rsid w:val="0079070F"/>
    <w:rsid w:val="007907E7"/>
    <w:rsid w:val="007913C5"/>
    <w:rsid w:val="0079173E"/>
    <w:rsid w:val="007917EB"/>
    <w:rsid w:val="00791D0C"/>
    <w:rsid w:val="00791D31"/>
    <w:rsid w:val="00791DAA"/>
    <w:rsid w:val="007920D4"/>
    <w:rsid w:val="007924ED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C65"/>
    <w:rsid w:val="00797EDC"/>
    <w:rsid w:val="007A001C"/>
    <w:rsid w:val="007A0454"/>
    <w:rsid w:val="007A04B6"/>
    <w:rsid w:val="007A07D2"/>
    <w:rsid w:val="007A0F4D"/>
    <w:rsid w:val="007A142D"/>
    <w:rsid w:val="007A19C6"/>
    <w:rsid w:val="007A1A84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EC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803"/>
    <w:rsid w:val="007B5AF4"/>
    <w:rsid w:val="007B5B54"/>
    <w:rsid w:val="007B5C30"/>
    <w:rsid w:val="007B5CED"/>
    <w:rsid w:val="007B6015"/>
    <w:rsid w:val="007B6172"/>
    <w:rsid w:val="007B6380"/>
    <w:rsid w:val="007B6592"/>
    <w:rsid w:val="007B6664"/>
    <w:rsid w:val="007B6D74"/>
    <w:rsid w:val="007B6E93"/>
    <w:rsid w:val="007B74FE"/>
    <w:rsid w:val="007B7552"/>
    <w:rsid w:val="007B7669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66F"/>
    <w:rsid w:val="007C4A02"/>
    <w:rsid w:val="007C507A"/>
    <w:rsid w:val="007C56F4"/>
    <w:rsid w:val="007C59A6"/>
    <w:rsid w:val="007C5E61"/>
    <w:rsid w:val="007C5EA1"/>
    <w:rsid w:val="007C64D8"/>
    <w:rsid w:val="007C6569"/>
    <w:rsid w:val="007C67F8"/>
    <w:rsid w:val="007C6B6C"/>
    <w:rsid w:val="007C6C3C"/>
    <w:rsid w:val="007C727F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0D5E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156"/>
    <w:rsid w:val="007D63AA"/>
    <w:rsid w:val="007D65EF"/>
    <w:rsid w:val="007D66A7"/>
    <w:rsid w:val="007D6AE9"/>
    <w:rsid w:val="007D6F9E"/>
    <w:rsid w:val="007D76C0"/>
    <w:rsid w:val="007D7B13"/>
    <w:rsid w:val="007D7E68"/>
    <w:rsid w:val="007E04FB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0E"/>
    <w:rsid w:val="007F05BF"/>
    <w:rsid w:val="007F0A4F"/>
    <w:rsid w:val="007F0BDF"/>
    <w:rsid w:val="007F0D32"/>
    <w:rsid w:val="007F123F"/>
    <w:rsid w:val="007F1504"/>
    <w:rsid w:val="007F1BFF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5F7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B29"/>
    <w:rsid w:val="007F7C60"/>
    <w:rsid w:val="007F7DCB"/>
    <w:rsid w:val="007F7EDF"/>
    <w:rsid w:val="00800454"/>
    <w:rsid w:val="0080068B"/>
    <w:rsid w:val="0080068C"/>
    <w:rsid w:val="00800C77"/>
    <w:rsid w:val="00801006"/>
    <w:rsid w:val="008011E1"/>
    <w:rsid w:val="008013F4"/>
    <w:rsid w:val="008015B9"/>
    <w:rsid w:val="008016AF"/>
    <w:rsid w:val="00801798"/>
    <w:rsid w:val="00801DAE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0E93"/>
    <w:rsid w:val="00820FCA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91"/>
    <w:rsid w:val="008349F7"/>
    <w:rsid w:val="00835F95"/>
    <w:rsid w:val="00835FA7"/>
    <w:rsid w:val="0083653F"/>
    <w:rsid w:val="00836598"/>
    <w:rsid w:val="00836725"/>
    <w:rsid w:val="008369BA"/>
    <w:rsid w:val="00836B49"/>
    <w:rsid w:val="00836FC2"/>
    <w:rsid w:val="008371DE"/>
    <w:rsid w:val="008371E9"/>
    <w:rsid w:val="008372D6"/>
    <w:rsid w:val="008376D6"/>
    <w:rsid w:val="008376DA"/>
    <w:rsid w:val="0083799E"/>
    <w:rsid w:val="00837CA8"/>
    <w:rsid w:val="00837D35"/>
    <w:rsid w:val="0084015E"/>
    <w:rsid w:val="00840A86"/>
    <w:rsid w:val="00840D34"/>
    <w:rsid w:val="00840E54"/>
    <w:rsid w:val="0084125D"/>
    <w:rsid w:val="00841300"/>
    <w:rsid w:val="00841576"/>
    <w:rsid w:val="00841A9D"/>
    <w:rsid w:val="00841AD0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64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1A6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BF4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0F5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899"/>
    <w:rsid w:val="00874C88"/>
    <w:rsid w:val="00875091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777"/>
    <w:rsid w:val="00877CF0"/>
    <w:rsid w:val="00877D2F"/>
    <w:rsid w:val="008800C8"/>
    <w:rsid w:val="0088079A"/>
    <w:rsid w:val="00880896"/>
    <w:rsid w:val="00880B14"/>
    <w:rsid w:val="00880B3E"/>
    <w:rsid w:val="00880BB7"/>
    <w:rsid w:val="00880E84"/>
    <w:rsid w:val="00880FBF"/>
    <w:rsid w:val="00881651"/>
    <w:rsid w:val="0088170F"/>
    <w:rsid w:val="00881D4F"/>
    <w:rsid w:val="00882062"/>
    <w:rsid w:val="00882324"/>
    <w:rsid w:val="00882C46"/>
    <w:rsid w:val="00882E73"/>
    <w:rsid w:val="00882E75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2A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796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247"/>
    <w:rsid w:val="008B0549"/>
    <w:rsid w:val="008B0BCD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B80"/>
    <w:rsid w:val="008B3D1E"/>
    <w:rsid w:val="008B3E00"/>
    <w:rsid w:val="008B3FC7"/>
    <w:rsid w:val="008B40C7"/>
    <w:rsid w:val="008B4865"/>
    <w:rsid w:val="008B4C12"/>
    <w:rsid w:val="008B4C50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D63"/>
    <w:rsid w:val="008B6FF5"/>
    <w:rsid w:val="008B71B9"/>
    <w:rsid w:val="008B73B0"/>
    <w:rsid w:val="008B75B4"/>
    <w:rsid w:val="008B7CF8"/>
    <w:rsid w:val="008B7DB4"/>
    <w:rsid w:val="008C0583"/>
    <w:rsid w:val="008C0ACB"/>
    <w:rsid w:val="008C0CE6"/>
    <w:rsid w:val="008C0D29"/>
    <w:rsid w:val="008C0E69"/>
    <w:rsid w:val="008C0F81"/>
    <w:rsid w:val="008C0FF1"/>
    <w:rsid w:val="008C0FF5"/>
    <w:rsid w:val="008C143B"/>
    <w:rsid w:val="008C177D"/>
    <w:rsid w:val="008C1B8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744"/>
    <w:rsid w:val="008D0921"/>
    <w:rsid w:val="008D0A54"/>
    <w:rsid w:val="008D111D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9B9"/>
    <w:rsid w:val="008D4C17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D7F54"/>
    <w:rsid w:val="008E064D"/>
    <w:rsid w:val="008E06CE"/>
    <w:rsid w:val="008E07F4"/>
    <w:rsid w:val="008E0983"/>
    <w:rsid w:val="008E0A7B"/>
    <w:rsid w:val="008E0AFD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A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22"/>
    <w:rsid w:val="008F0CAF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D8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C5C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91C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E3A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0EE7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395"/>
    <w:rsid w:val="009207C2"/>
    <w:rsid w:val="00921489"/>
    <w:rsid w:val="0092152E"/>
    <w:rsid w:val="009219D0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22"/>
    <w:rsid w:val="009262E4"/>
    <w:rsid w:val="00926391"/>
    <w:rsid w:val="00926639"/>
    <w:rsid w:val="0092670F"/>
    <w:rsid w:val="00926B2D"/>
    <w:rsid w:val="00930029"/>
    <w:rsid w:val="00930098"/>
    <w:rsid w:val="009301E5"/>
    <w:rsid w:val="0093061F"/>
    <w:rsid w:val="00930A49"/>
    <w:rsid w:val="00930A77"/>
    <w:rsid w:val="0093100F"/>
    <w:rsid w:val="00931550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41"/>
    <w:rsid w:val="00947957"/>
    <w:rsid w:val="00947B7A"/>
    <w:rsid w:val="00950090"/>
    <w:rsid w:val="00950102"/>
    <w:rsid w:val="0095020E"/>
    <w:rsid w:val="0095023E"/>
    <w:rsid w:val="00950475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1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82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64C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63C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51"/>
    <w:rsid w:val="009919FE"/>
    <w:rsid w:val="00991EA9"/>
    <w:rsid w:val="0099221F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E8E"/>
    <w:rsid w:val="00995F02"/>
    <w:rsid w:val="0099601A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0C3"/>
    <w:rsid w:val="009A1122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4BC"/>
    <w:rsid w:val="009A570C"/>
    <w:rsid w:val="009A595B"/>
    <w:rsid w:val="009A5BA0"/>
    <w:rsid w:val="009A5DE3"/>
    <w:rsid w:val="009A61EB"/>
    <w:rsid w:val="009A6333"/>
    <w:rsid w:val="009A64CB"/>
    <w:rsid w:val="009A6964"/>
    <w:rsid w:val="009A69AB"/>
    <w:rsid w:val="009A6CAD"/>
    <w:rsid w:val="009A6EB3"/>
    <w:rsid w:val="009A73AB"/>
    <w:rsid w:val="009A7467"/>
    <w:rsid w:val="009A75AC"/>
    <w:rsid w:val="009A767E"/>
    <w:rsid w:val="009A7773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2F"/>
    <w:rsid w:val="009B7B50"/>
    <w:rsid w:val="009B7B7F"/>
    <w:rsid w:val="009B7F57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823"/>
    <w:rsid w:val="009D0A83"/>
    <w:rsid w:val="009D1111"/>
    <w:rsid w:val="009D1147"/>
    <w:rsid w:val="009D1B86"/>
    <w:rsid w:val="009D1DBE"/>
    <w:rsid w:val="009D2617"/>
    <w:rsid w:val="009D2E19"/>
    <w:rsid w:val="009D32D1"/>
    <w:rsid w:val="009D32E7"/>
    <w:rsid w:val="009D34E2"/>
    <w:rsid w:val="009D3BF8"/>
    <w:rsid w:val="009D408D"/>
    <w:rsid w:val="009D43F2"/>
    <w:rsid w:val="009D4AFA"/>
    <w:rsid w:val="009D4BE0"/>
    <w:rsid w:val="009D4F03"/>
    <w:rsid w:val="009D4F5F"/>
    <w:rsid w:val="009D552F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3E2D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5E6E"/>
    <w:rsid w:val="009E67E1"/>
    <w:rsid w:val="009E6AA9"/>
    <w:rsid w:val="009E6CB4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6FA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19D9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4CA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6D11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A4"/>
    <w:rsid w:val="00A225DE"/>
    <w:rsid w:val="00A225F2"/>
    <w:rsid w:val="00A22B10"/>
    <w:rsid w:val="00A22BFE"/>
    <w:rsid w:val="00A230E2"/>
    <w:rsid w:val="00A23132"/>
    <w:rsid w:val="00A2328C"/>
    <w:rsid w:val="00A234FC"/>
    <w:rsid w:val="00A23901"/>
    <w:rsid w:val="00A239F3"/>
    <w:rsid w:val="00A23A12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0B2E"/>
    <w:rsid w:val="00A31703"/>
    <w:rsid w:val="00A31F02"/>
    <w:rsid w:val="00A31FFD"/>
    <w:rsid w:val="00A3214E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4ED6"/>
    <w:rsid w:val="00A5521E"/>
    <w:rsid w:val="00A553E7"/>
    <w:rsid w:val="00A555C4"/>
    <w:rsid w:val="00A56528"/>
    <w:rsid w:val="00A566B6"/>
    <w:rsid w:val="00A567DF"/>
    <w:rsid w:val="00A567F5"/>
    <w:rsid w:val="00A56813"/>
    <w:rsid w:val="00A5689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B84"/>
    <w:rsid w:val="00A64C7A"/>
    <w:rsid w:val="00A65419"/>
    <w:rsid w:val="00A655B5"/>
    <w:rsid w:val="00A65606"/>
    <w:rsid w:val="00A65AE5"/>
    <w:rsid w:val="00A65C0A"/>
    <w:rsid w:val="00A65FFD"/>
    <w:rsid w:val="00A664FE"/>
    <w:rsid w:val="00A6658E"/>
    <w:rsid w:val="00A6737B"/>
    <w:rsid w:val="00A674BC"/>
    <w:rsid w:val="00A676BB"/>
    <w:rsid w:val="00A677D9"/>
    <w:rsid w:val="00A67C21"/>
    <w:rsid w:val="00A67D48"/>
    <w:rsid w:val="00A67EBF"/>
    <w:rsid w:val="00A7010E"/>
    <w:rsid w:val="00A7017C"/>
    <w:rsid w:val="00A70184"/>
    <w:rsid w:val="00A7032C"/>
    <w:rsid w:val="00A70663"/>
    <w:rsid w:val="00A706AA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3B45"/>
    <w:rsid w:val="00A744C3"/>
    <w:rsid w:val="00A748E1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490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DAD"/>
    <w:rsid w:val="00A82E60"/>
    <w:rsid w:val="00A8314D"/>
    <w:rsid w:val="00A8317B"/>
    <w:rsid w:val="00A83413"/>
    <w:rsid w:val="00A83508"/>
    <w:rsid w:val="00A83BC6"/>
    <w:rsid w:val="00A840C7"/>
    <w:rsid w:val="00A840E7"/>
    <w:rsid w:val="00A84273"/>
    <w:rsid w:val="00A84316"/>
    <w:rsid w:val="00A84543"/>
    <w:rsid w:val="00A846A9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ACD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242"/>
    <w:rsid w:val="00AA16EA"/>
    <w:rsid w:val="00AA178C"/>
    <w:rsid w:val="00AA192A"/>
    <w:rsid w:val="00AA19A4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0FE"/>
    <w:rsid w:val="00AA5CC6"/>
    <w:rsid w:val="00AA5FF3"/>
    <w:rsid w:val="00AA6508"/>
    <w:rsid w:val="00AA6752"/>
    <w:rsid w:val="00AA690C"/>
    <w:rsid w:val="00AA710F"/>
    <w:rsid w:val="00AA7115"/>
    <w:rsid w:val="00AA74F5"/>
    <w:rsid w:val="00AA7650"/>
    <w:rsid w:val="00AA7699"/>
    <w:rsid w:val="00AA7B2B"/>
    <w:rsid w:val="00AB0026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CD0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01D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721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AEB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1E47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FDE"/>
    <w:rsid w:val="00AF0126"/>
    <w:rsid w:val="00AF019F"/>
    <w:rsid w:val="00AF0542"/>
    <w:rsid w:val="00AF0668"/>
    <w:rsid w:val="00AF0670"/>
    <w:rsid w:val="00AF0A2F"/>
    <w:rsid w:val="00AF0F4C"/>
    <w:rsid w:val="00AF0FC8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C2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0C3"/>
    <w:rsid w:val="00B02302"/>
    <w:rsid w:val="00B024E8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28E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045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83E"/>
    <w:rsid w:val="00B21920"/>
    <w:rsid w:val="00B21AC2"/>
    <w:rsid w:val="00B21EAB"/>
    <w:rsid w:val="00B21FED"/>
    <w:rsid w:val="00B2222A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DA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245"/>
    <w:rsid w:val="00B327FB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4C3"/>
    <w:rsid w:val="00B366A9"/>
    <w:rsid w:val="00B36AB3"/>
    <w:rsid w:val="00B36E05"/>
    <w:rsid w:val="00B36EC5"/>
    <w:rsid w:val="00B377A4"/>
    <w:rsid w:val="00B37847"/>
    <w:rsid w:val="00B378FE"/>
    <w:rsid w:val="00B37BCE"/>
    <w:rsid w:val="00B401E0"/>
    <w:rsid w:val="00B40256"/>
    <w:rsid w:val="00B40A44"/>
    <w:rsid w:val="00B40EEC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C76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0A41"/>
    <w:rsid w:val="00B5155D"/>
    <w:rsid w:val="00B51AC2"/>
    <w:rsid w:val="00B51EDA"/>
    <w:rsid w:val="00B51F55"/>
    <w:rsid w:val="00B52200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31D"/>
    <w:rsid w:val="00B656D7"/>
    <w:rsid w:val="00B65AE1"/>
    <w:rsid w:val="00B65AE4"/>
    <w:rsid w:val="00B664FF"/>
    <w:rsid w:val="00B665FF"/>
    <w:rsid w:val="00B66A90"/>
    <w:rsid w:val="00B67CD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7F4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4FF6"/>
    <w:rsid w:val="00B75069"/>
    <w:rsid w:val="00B75345"/>
    <w:rsid w:val="00B75519"/>
    <w:rsid w:val="00B75A9C"/>
    <w:rsid w:val="00B75BB2"/>
    <w:rsid w:val="00B7684C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3BFB"/>
    <w:rsid w:val="00B83FAD"/>
    <w:rsid w:val="00B841B8"/>
    <w:rsid w:val="00B843C5"/>
    <w:rsid w:val="00B846B6"/>
    <w:rsid w:val="00B847AC"/>
    <w:rsid w:val="00B84CB6"/>
    <w:rsid w:val="00B85056"/>
    <w:rsid w:val="00B85178"/>
    <w:rsid w:val="00B851D5"/>
    <w:rsid w:val="00B852D7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3DD4"/>
    <w:rsid w:val="00B9403E"/>
    <w:rsid w:val="00B94107"/>
    <w:rsid w:val="00B949B7"/>
    <w:rsid w:val="00B94CF3"/>
    <w:rsid w:val="00B95144"/>
    <w:rsid w:val="00B953A6"/>
    <w:rsid w:val="00B956C7"/>
    <w:rsid w:val="00B957CD"/>
    <w:rsid w:val="00B9597F"/>
    <w:rsid w:val="00B95AB9"/>
    <w:rsid w:val="00B95C71"/>
    <w:rsid w:val="00B96374"/>
    <w:rsid w:val="00B96A4E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2D4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3C9"/>
    <w:rsid w:val="00BD05EE"/>
    <w:rsid w:val="00BD0681"/>
    <w:rsid w:val="00BD08E1"/>
    <w:rsid w:val="00BD0A4F"/>
    <w:rsid w:val="00BD0D80"/>
    <w:rsid w:val="00BD1304"/>
    <w:rsid w:val="00BD13A1"/>
    <w:rsid w:val="00BD1928"/>
    <w:rsid w:val="00BD1D15"/>
    <w:rsid w:val="00BD26DF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07E"/>
    <w:rsid w:val="00BD57A5"/>
    <w:rsid w:val="00BD5D64"/>
    <w:rsid w:val="00BD5F1B"/>
    <w:rsid w:val="00BD6329"/>
    <w:rsid w:val="00BD65DC"/>
    <w:rsid w:val="00BD676B"/>
    <w:rsid w:val="00BD6822"/>
    <w:rsid w:val="00BD6FC4"/>
    <w:rsid w:val="00BD778E"/>
    <w:rsid w:val="00BD79C8"/>
    <w:rsid w:val="00BD7C49"/>
    <w:rsid w:val="00BE020E"/>
    <w:rsid w:val="00BE09F8"/>
    <w:rsid w:val="00BE0AC3"/>
    <w:rsid w:val="00BE0B1F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6B7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EB6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3E90"/>
    <w:rsid w:val="00C0471B"/>
    <w:rsid w:val="00C05444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07BD9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63F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697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1D9A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AB1"/>
    <w:rsid w:val="00C3228E"/>
    <w:rsid w:val="00C323B6"/>
    <w:rsid w:val="00C324EE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098"/>
    <w:rsid w:val="00C40210"/>
    <w:rsid w:val="00C4037C"/>
    <w:rsid w:val="00C40E3D"/>
    <w:rsid w:val="00C41340"/>
    <w:rsid w:val="00C4175A"/>
    <w:rsid w:val="00C417EA"/>
    <w:rsid w:val="00C41873"/>
    <w:rsid w:val="00C418E4"/>
    <w:rsid w:val="00C41BE1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234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1ACF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12"/>
    <w:rsid w:val="00C57DA5"/>
    <w:rsid w:val="00C57F4D"/>
    <w:rsid w:val="00C60553"/>
    <w:rsid w:val="00C60617"/>
    <w:rsid w:val="00C60C01"/>
    <w:rsid w:val="00C60C0D"/>
    <w:rsid w:val="00C614D3"/>
    <w:rsid w:val="00C616FE"/>
    <w:rsid w:val="00C617C7"/>
    <w:rsid w:val="00C61852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715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09D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20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2E0"/>
    <w:rsid w:val="00C734E0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DC1"/>
    <w:rsid w:val="00C84198"/>
    <w:rsid w:val="00C84580"/>
    <w:rsid w:val="00C85170"/>
    <w:rsid w:val="00C85173"/>
    <w:rsid w:val="00C85199"/>
    <w:rsid w:val="00C8607E"/>
    <w:rsid w:val="00C862A7"/>
    <w:rsid w:val="00C8685D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1192"/>
    <w:rsid w:val="00C92486"/>
    <w:rsid w:val="00C926E7"/>
    <w:rsid w:val="00C92763"/>
    <w:rsid w:val="00C928F5"/>
    <w:rsid w:val="00C9294D"/>
    <w:rsid w:val="00C92C46"/>
    <w:rsid w:val="00C92C4A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2D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016"/>
    <w:rsid w:val="00CB540D"/>
    <w:rsid w:val="00CB5680"/>
    <w:rsid w:val="00CB58A0"/>
    <w:rsid w:val="00CB597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A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2612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E71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3F3"/>
    <w:rsid w:val="00CD240C"/>
    <w:rsid w:val="00CD29F3"/>
    <w:rsid w:val="00CD2C68"/>
    <w:rsid w:val="00CD2FE4"/>
    <w:rsid w:val="00CD346F"/>
    <w:rsid w:val="00CD34CC"/>
    <w:rsid w:val="00CD3A08"/>
    <w:rsid w:val="00CD3A71"/>
    <w:rsid w:val="00CD3F12"/>
    <w:rsid w:val="00CD409E"/>
    <w:rsid w:val="00CD43D5"/>
    <w:rsid w:val="00CD47EE"/>
    <w:rsid w:val="00CD4816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A"/>
    <w:rsid w:val="00CE19F7"/>
    <w:rsid w:val="00CE1B34"/>
    <w:rsid w:val="00CE1CD9"/>
    <w:rsid w:val="00CE1FDA"/>
    <w:rsid w:val="00CE2952"/>
    <w:rsid w:val="00CE2B32"/>
    <w:rsid w:val="00CE2CBF"/>
    <w:rsid w:val="00CE2EA2"/>
    <w:rsid w:val="00CE2EA6"/>
    <w:rsid w:val="00CE3065"/>
    <w:rsid w:val="00CE3116"/>
    <w:rsid w:val="00CE33AB"/>
    <w:rsid w:val="00CE37E8"/>
    <w:rsid w:val="00CE3B1D"/>
    <w:rsid w:val="00CE4627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E02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B59"/>
    <w:rsid w:val="00CF2E08"/>
    <w:rsid w:val="00CF329B"/>
    <w:rsid w:val="00CF34C4"/>
    <w:rsid w:val="00CF370E"/>
    <w:rsid w:val="00CF396D"/>
    <w:rsid w:val="00CF4004"/>
    <w:rsid w:val="00CF4198"/>
    <w:rsid w:val="00CF4BE5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925"/>
    <w:rsid w:val="00D02963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ACA"/>
    <w:rsid w:val="00D13FEC"/>
    <w:rsid w:val="00D14007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27D73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2BED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4B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FCD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2DE2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B6E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510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5F86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EB8"/>
    <w:rsid w:val="00D72F66"/>
    <w:rsid w:val="00D73656"/>
    <w:rsid w:val="00D73BC4"/>
    <w:rsid w:val="00D73D7A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BBF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AD"/>
    <w:rsid w:val="00D81654"/>
    <w:rsid w:val="00D81ADE"/>
    <w:rsid w:val="00D821F0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740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3E5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61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78"/>
    <w:rsid w:val="00DB40C4"/>
    <w:rsid w:val="00DB40D4"/>
    <w:rsid w:val="00DB42BD"/>
    <w:rsid w:val="00DB4CD2"/>
    <w:rsid w:val="00DB4D78"/>
    <w:rsid w:val="00DB50A5"/>
    <w:rsid w:val="00DB53EA"/>
    <w:rsid w:val="00DB553D"/>
    <w:rsid w:val="00DB559C"/>
    <w:rsid w:val="00DB568A"/>
    <w:rsid w:val="00DB573D"/>
    <w:rsid w:val="00DB5A7B"/>
    <w:rsid w:val="00DB5AB6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5E72"/>
    <w:rsid w:val="00DC602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15"/>
    <w:rsid w:val="00DD087F"/>
    <w:rsid w:val="00DD0DD2"/>
    <w:rsid w:val="00DD0DEC"/>
    <w:rsid w:val="00DD0E93"/>
    <w:rsid w:val="00DD1047"/>
    <w:rsid w:val="00DD1116"/>
    <w:rsid w:val="00DD142D"/>
    <w:rsid w:val="00DD1854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BE7"/>
    <w:rsid w:val="00DE1CD7"/>
    <w:rsid w:val="00DE1EAF"/>
    <w:rsid w:val="00DE1F94"/>
    <w:rsid w:val="00DE201E"/>
    <w:rsid w:val="00DE226C"/>
    <w:rsid w:val="00DE2D15"/>
    <w:rsid w:val="00DE346C"/>
    <w:rsid w:val="00DE3640"/>
    <w:rsid w:val="00DE3A6D"/>
    <w:rsid w:val="00DE41F6"/>
    <w:rsid w:val="00DE420F"/>
    <w:rsid w:val="00DE4787"/>
    <w:rsid w:val="00DE4FBC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46E"/>
    <w:rsid w:val="00DE6479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4EEB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882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07FC7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3F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C97"/>
    <w:rsid w:val="00E162C1"/>
    <w:rsid w:val="00E164CE"/>
    <w:rsid w:val="00E16ACA"/>
    <w:rsid w:val="00E171D9"/>
    <w:rsid w:val="00E1774C"/>
    <w:rsid w:val="00E1775F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9A9"/>
    <w:rsid w:val="00E24BBE"/>
    <w:rsid w:val="00E2543A"/>
    <w:rsid w:val="00E256CD"/>
    <w:rsid w:val="00E2588B"/>
    <w:rsid w:val="00E25B55"/>
    <w:rsid w:val="00E25C0D"/>
    <w:rsid w:val="00E25F5F"/>
    <w:rsid w:val="00E26079"/>
    <w:rsid w:val="00E2637D"/>
    <w:rsid w:val="00E26576"/>
    <w:rsid w:val="00E2674A"/>
    <w:rsid w:val="00E26A65"/>
    <w:rsid w:val="00E26ABC"/>
    <w:rsid w:val="00E26D1E"/>
    <w:rsid w:val="00E273AE"/>
    <w:rsid w:val="00E2789C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79C"/>
    <w:rsid w:val="00E33A13"/>
    <w:rsid w:val="00E33ADA"/>
    <w:rsid w:val="00E33D67"/>
    <w:rsid w:val="00E33EDD"/>
    <w:rsid w:val="00E34305"/>
    <w:rsid w:val="00E34385"/>
    <w:rsid w:val="00E34567"/>
    <w:rsid w:val="00E34B7E"/>
    <w:rsid w:val="00E34D4D"/>
    <w:rsid w:val="00E351AD"/>
    <w:rsid w:val="00E35C0B"/>
    <w:rsid w:val="00E35EC3"/>
    <w:rsid w:val="00E367D2"/>
    <w:rsid w:val="00E368A9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AF5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3F2"/>
    <w:rsid w:val="00E47454"/>
    <w:rsid w:val="00E474DB"/>
    <w:rsid w:val="00E479EA"/>
    <w:rsid w:val="00E47ECB"/>
    <w:rsid w:val="00E50740"/>
    <w:rsid w:val="00E50DD4"/>
    <w:rsid w:val="00E51389"/>
    <w:rsid w:val="00E51D3B"/>
    <w:rsid w:val="00E51E38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6963"/>
    <w:rsid w:val="00E5718D"/>
    <w:rsid w:val="00E57426"/>
    <w:rsid w:val="00E577DA"/>
    <w:rsid w:val="00E577FC"/>
    <w:rsid w:val="00E578DD"/>
    <w:rsid w:val="00E57D4B"/>
    <w:rsid w:val="00E57E4D"/>
    <w:rsid w:val="00E6003D"/>
    <w:rsid w:val="00E600C1"/>
    <w:rsid w:val="00E603F0"/>
    <w:rsid w:val="00E60593"/>
    <w:rsid w:val="00E6064A"/>
    <w:rsid w:val="00E60680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A39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D97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3303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0E57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354"/>
    <w:rsid w:val="00EB0A39"/>
    <w:rsid w:val="00EB0AF9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22"/>
    <w:rsid w:val="00EB2B95"/>
    <w:rsid w:val="00EB2D43"/>
    <w:rsid w:val="00EB2D87"/>
    <w:rsid w:val="00EB312C"/>
    <w:rsid w:val="00EB37E3"/>
    <w:rsid w:val="00EB3877"/>
    <w:rsid w:val="00EB3912"/>
    <w:rsid w:val="00EB3975"/>
    <w:rsid w:val="00EB3C9D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60F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490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51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AAB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C82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B2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815"/>
    <w:rsid w:val="00F04A4D"/>
    <w:rsid w:val="00F04F02"/>
    <w:rsid w:val="00F0521E"/>
    <w:rsid w:val="00F05636"/>
    <w:rsid w:val="00F05CC2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0CA6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99A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3CB"/>
    <w:rsid w:val="00F324BA"/>
    <w:rsid w:val="00F326A2"/>
    <w:rsid w:val="00F32A40"/>
    <w:rsid w:val="00F32A95"/>
    <w:rsid w:val="00F32A97"/>
    <w:rsid w:val="00F3333F"/>
    <w:rsid w:val="00F33D33"/>
    <w:rsid w:val="00F33EC0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441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081"/>
    <w:rsid w:val="00F430E9"/>
    <w:rsid w:val="00F43202"/>
    <w:rsid w:val="00F4388D"/>
    <w:rsid w:val="00F43D1F"/>
    <w:rsid w:val="00F43E9E"/>
    <w:rsid w:val="00F44512"/>
    <w:rsid w:val="00F44A2C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C0A"/>
    <w:rsid w:val="00F52E6D"/>
    <w:rsid w:val="00F533C9"/>
    <w:rsid w:val="00F53413"/>
    <w:rsid w:val="00F537B4"/>
    <w:rsid w:val="00F53C78"/>
    <w:rsid w:val="00F53D2D"/>
    <w:rsid w:val="00F53E7F"/>
    <w:rsid w:val="00F54098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6B0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106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A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1F5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B29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20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434"/>
    <w:rsid w:val="00FB56AB"/>
    <w:rsid w:val="00FB599E"/>
    <w:rsid w:val="00FB59E5"/>
    <w:rsid w:val="00FB5B58"/>
    <w:rsid w:val="00FB67DD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A2"/>
    <w:rsid w:val="00FC33D5"/>
    <w:rsid w:val="00FC3489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4C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7EC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3DE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B68"/>
    <w:rsid w:val="00FE6D24"/>
    <w:rsid w:val="00FE6FA0"/>
    <w:rsid w:val="00FE715E"/>
    <w:rsid w:val="00FE74C5"/>
    <w:rsid w:val="00FE76C4"/>
    <w:rsid w:val="00FE7D4A"/>
    <w:rsid w:val="00FE7EDC"/>
    <w:rsid w:val="00FF040F"/>
    <w:rsid w:val="00FF09F3"/>
    <w:rsid w:val="00FF0A42"/>
    <w:rsid w:val="00FF1631"/>
    <w:rsid w:val="00FF16FD"/>
    <w:rsid w:val="00FF17F6"/>
    <w:rsid w:val="00FF193F"/>
    <w:rsid w:val="00FF1D2D"/>
    <w:rsid w:val="00FF1D5A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5E80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C6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66C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6C6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6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1677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2025-10-03T08:37:00Z</dcterms:created>
  <dcterms:modified xsi:type="dcterms:W3CDTF">2025-10-03T11:28:00Z</dcterms:modified>
</cp:coreProperties>
</file>